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8AE01" w14:textId="3AFD4D82" w:rsidR="004E01B0" w:rsidRDefault="004E768F" w:rsidP="00DA10FC">
      <w:pPr>
        <w:ind w:left="1070" w:hanging="360"/>
        <w:jc w:val="both"/>
      </w:pPr>
      <w:r>
        <w:rPr>
          <w:noProof/>
          <w:lang w:val="es-ES"/>
        </w:rPr>
        <w:drawing>
          <wp:anchor distT="0" distB="0" distL="114300" distR="114300" simplePos="0" relativeHeight="251657216" behindDoc="1" locked="0" layoutInCell="1" allowOverlap="1" wp14:anchorId="1F460EFF" wp14:editId="2B5A5FEB">
            <wp:simplePos x="0" y="0"/>
            <wp:positionH relativeFrom="margin">
              <wp:posOffset>-344805</wp:posOffset>
            </wp:positionH>
            <wp:positionV relativeFrom="margin">
              <wp:posOffset>-208915</wp:posOffset>
            </wp:positionV>
            <wp:extent cx="8037095" cy="12209747"/>
            <wp:effectExtent l="0" t="0" r="2540" b="1905"/>
            <wp:wrapNone/>
            <wp:docPr id="1949352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52564"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37095" cy="12209747"/>
                    </a:xfrm>
                    <a:prstGeom prst="rect">
                      <a:avLst/>
                    </a:prstGeom>
                  </pic:spPr>
                </pic:pic>
              </a:graphicData>
            </a:graphic>
            <wp14:sizeRelH relativeFrom="margin">
              <wp14:pctWidth>0</wp14:pctWidth>
            </wp14:sizeRelH>
            <wp14:sizeRelV relativeFrom="margin">
              <wp14:pctHeight>0</wp14:pctHeight>
            </wp14:sizeRelV>
          </wp:anchor>
        </w:drawing>
      </w:r>
    </w:p>
    <w:p w14:paraId="3AC858EB" w14:textId="3B5E8E18" w:rsidR="00684A66" w:rsidRDefault="00684A66" w:rsidP="00684A66">
      <w:pPr>
        <w:pStyle w:val="Prrafodelista"/>
        <w:ind w:left="1070"/>
        <w:jc w:val="both"/>
        <w:rPr>
          <w:lang w:val="es-ES"/>
        </w:rPr>
      </w:pPr>
    </w:p>
    <w:p w14:paraId="541FE7C4" w14:textId="1B20426C" w:rsidR="00684A66" w:rsidRDefault="00684A66" w:rsidP="00684A66">
      <w:pPr>
        <w:pStyle w:val="Prrafodelista"/>
        <w:ind w:left="1070"/>
        <w:jc w:val="both"/>
        <w:rPr>
          <w:lang w:val="es-ES"/>
        </w:rPr>
      </w:pPr>
    </w:p>
    <w:p w14:paraId="324FE1B6" w14:textId="77777777" w:rsidR="00684A66" w:rsidRPr="00684A66" w:rsidRDefault="00684A66" w:rsidP="00684A66">
      <w:pPr>
        <w:pStyle w:val="Prrafodelista"/>
        <w:ind w:left="1070"/>
        <w:jc w:val="both"/>
        <w:rPr>
          <w:lang w:val="es-ES"/>
        </w:rPr>
      </w:pPr>
    </w:p>
    <w:p w14:paraId="34756DAB" w14:textId="3208318A" w:rsidR="00133C45" w:rsidRPr="00DA10FC" w:rsidRDefault="00133C45" w:rsidP="00DA10FC">
      <w:pPr>
        <w:pStyle w:val="Prrafodelista"/>
        <w:numPr>
          <w:ilvl w:val="0"/>
          <w:numId w:val="15"/>
        </w:numPr>
        <w:jc w:val="both"/>
        <w:rPr>
          <w:lang w:val="es-ES"/>
        </w:rPr>
      </w:pPr>
      <w:r w:rsidRPr="00DA10FC">
        <w:rPr>
          <w:i/>
          <w:iCs/>
          <w:color w:val="E7CF65"/>
          <w:lang w:val="es-ES"/>
        </w:rPr>
        <w:t>Las cuatro más grandes maestras del piano colombiano en un solo escenario</w:t>
      </w:r>
      <w:r w:rsidRPr="00DA10FC">
        <w:rPr>
          <w:rFonts w:ascii="Arial" w:hAnsi="Arial" w:cs="Arial"/>
          <w:lang w:val="es-ES"/>
        </w:rPr>
        <w:t>.</w:t>
      </w:r>
    </w:p>
    <w:p w14:paraId="3A7F19DE" w14:textId="11FD4914" w:rsidR="00133C45" w:rsidRPr="00133C45" w:rsidRDefault="00133C45" w:rsidP="00133C45">
      <w:pPr>
        <w:pStyle w:val="Sinespaciado"/>
        <w:numPr>
          <w:ilvl w:val="0"/>
          <w:numId w:val="15"/>
        </w:numPr>
        <w:rPr>
          <w:i/>
          <w:iCs/>
          <w:color w:val="E7CF65"/>
          <w:kern w:val="2"/>
          <w:sz w:val="24"/>
          <w:szCs w:val="24"/>
          <w:lang w:val="es-ES"/>
          <w14:ligatures w14:val="standardContextual"/>
        </w:rPr>
      </w:pPr>
      <w:r w:rsidRPr="00133C45">
        <w:rPr>
          <w:i/>
          <w:iCs/>
          <w:color w:val="E7CF65"/>
          <w:kern w:val="2"/>
          <w:sz w:val="24"/>
          <w:szCs w:val="24"/>
          <w:lang w:val="es-ES"/>
          <w14:ligatures w14:val="standardContextual"/>
        </w:rPr>
        <w:t xml:space="preserve">Teresita Gómez, Blanca Uribe, </w:t>
      </w:r>
      <w:proofErr w:type="spellStart"/>
      <w:r w:rsidRPr="00133C45">
        <w:rPr>
          <w:i/>
          <w:iCs/>
          <w:color w:val="E7CF65"/>
          <w:kern w:val="2"/>
          <w:sz w:val="24"/>
          <w:szCs w:val="24"/>
          <w:lang w:val="es-ES"/>
          <w14:ligatures w14:val="standardContextual"/>
        </w:rPr>
        <w:t>Helvia</w:t>
      </w:r>
      <w:proofErr w:type="spellEnd"/>
      <w:r w:rsidRPr="00133C45">
        <w:rPr>
          <w:i/>
          <w:iCs/>
          <w:color w:val="E7CF65"/>
          <w:kern w:val="2"/>
          <w:sz w:val="24"/>
          <w:szCs w:val="24"/>
          <w:lang w:val="es-ES"/>
          <w14:ligatures w14:val="standardContextual"/>
        </w:rPr>
        <w:t xml:space="preserve"> Mendoza y Ruth Marulanda.</w:t>
      </w:r>
    </w:p>
    <w:p w14:paraId="0A890DFE" w14:textId="20B9F595" w:rsidR="00C04346" w:rsidRPr="00055461" w:rsidRDefault="00C04346" w:rsidP="003E1217">
      <w:pPr>
        <w:pStyle w:val="Prrafodelista"/>
        <w:numPr>
          <w:ilvl w:val="0"/>
          <w:numId w:val="15"/>
        </w:numPr>
        <w:rPr>
          <w:i/>
          <w:iCs/>
          <w:color w:val="E7CF65"/>
          <w:lang w:val="es-ES"/>
        </w:rPr>
      </w:pPr>
      <w:r w:rsidRPr="00055461">
        <w:rPr>
          <w:i/>
          <w:iCs/>
          <w:color w:val="E7CF65"/>
          <w:lang w:val="es-ES"/>
        </w:rPr>
        <w:t xml:space="preserve">23 de </w:t>
      </w:r>
      <w:r w:rsidR="00E50923">
        <w:rPr>
          <w:i/>
          <w:iCs/>
          <w:color w:val="E7CF65"/>
          <w:lang w:val="es-ES"/>
        </w:rPr>
        <w:t>mayo</w:t>
      </w:r>
      <w:r w:rsidRPr="00055461">
        <w:rPr>
          <w:i/>
          <w:iCs/>
          <w:color w:val="E7CF65"/>
          <w:lang w:val="es-ES"/>
        </w:rPr>
        <w:t>, 8</w:t>
      </w:r>
      <w:r w:rsidR="00792BE5">
        <w:rPr>
          <w:i/>
          <w:iCs/>
          <w:color w:val="E7CF65"/>
          <w:lang w:val="es-ES"/>
        </w:rPr>
        <w:t>:00 p.m.</w:t>
      </w:r>
      <w:r w:rsidR="000D1AD3" w:rsidRPr="00055461">
        <w:rPr>
          <w:noProof/>
          <w:color w:val="E7CF65"/>
        </w:rPr>
        <w:t xml:space="preserve"> </w:t>
      </w:r>
    </w:p>
    <w:p w14:paraId="1EB4682A" w14:textId="291334BD" w:rsidR="0084272C" w:rsidRPr="00F90E27" w:rsidRDefault="0084272C" w:rsidP="002A451E">
      <w:pPr>
        <w:pStyle w:val="Prrafodelista"/>
        <w:numPr>
          <w:ilvl w:val="0"/>
          <w:numId w:val="15"/>
        </w:numPr>
        <w:rPr>
          <w:i/>
          <w:iCs/>
          <w:color w:val="FFFFFF" w:themeColor="background1"/>
          <w:lang w:val="es-ES"/>
        </w:rPr>
      </w:pPr>
      <w:r w:rsidRPr="00DA10FC">
        <w:rPr>
          <w:i/>
          <w:iCs/>
          <w:color w:val="E7CF65"/>
          <w:lang w:val="es-ES"/>
        </w:rPr>
        <w:t>Teatro Cafam</w:t>
      </w:r>
      <w:r w:rsidR="003E1217" w:rsidRPr="00DA10FC">
        <w:rPr>
          <w:i/>
          <w:iCs/>
          <w:color w:val="E7CF65"/>
          <w:lang w:val="es-ES"/>
        </w:rPr>
        <w:t>.</w:t>
      </w:r>
    </w:p>
    <w:p w14:paraId="7B840560" w14:textId="77777777" w:rsidR="00F90E27" w:rsidRDefault="00F90E27" w:rsidP="00F90E27">
      <w:pPr>
        <w:rPr>
          <w:i/>
          <w:iCs/>
          <w:color w:val="FFFFFF" w:themeColor="background1"/>
          <w:lang w:val="es-ES"/>
        </w:rPr>
      </w:pPr>
    </w:p>
    <w:p w14:paraId="1CC6A19C" w14:textId="77777777" w:rsidR="00F90E27" w:rsidRPr="00F90E27" w:rsidRDefault="00F90E27" w:rsidP="00F90E27">
      <w:pPr>
        <w:rPr>
          <w:i/>
          <w:iCs/>
          <w:color w:val="FFFFFF" w:themeColor="background1"/>
          <w:lang w:val="es-ES"/>
        </w:rPr>
      </w:pPr>
    </w:p>
    <w:p w14:paraId="29BA2080" w14:textId="1E3E8B2F" w:rsidR="00684A66" w:rsidRDefault="00F90E27" w:rsidP="00F90E27">
      <w:pPr>
        <w:jc w:val="both"/>
        <w:rPr>
          <w:color w:val="FFFFFF" w:themeColor="background1"/>
          <w:lang w:val="es-ES"/>
        </w:rPr>
      </w:pPr>
      <w:r w:rsidRPr="00F90E27">
        <w:rPr>
          <w:color w:val="FFFFFF" w:themeColor="background1"/>
          <w:lang w:val="es-ES"/>
        </w:rPr>
        <w:t xml:space="preserve">El próximo </w:t>
      </w:r>
      <w:r w:rsidRPr="00F90E27">
        <w:rPr>
          <w:b/>
          <w:bCs/>
          <w:color w:val="E7CF65"/>
          <w:lang w:val="es-ES"/>
        </w:rPr>
        <w:t>jueves 23 de mayo a las 8:00 p.m.</w:t>
      </w:r>
      <w:r w:rsidRPr="00F90E27">
        <w:rPr>
          <w:color w:val="FFFFFF" w:themeColor="background1"/>
          <w:lang w:val="es-ES"/>
        </w:rPr>
        <w:t xml:space="preserve">, el </w:t>
      </w:r>
      <w:r w:rsidRPr="00F90E27">
        <w:rPr>
          <w:b/>
          <w:bCs/>
          <w:color w:val="E7CF65"/>
          <w:lang w:val="es-ES"/>
        </w:rPr>
        <w:t>Teatro Cafam</w:t>
      </w:r>
      <w:r w:rsidRPr="00F90E27">
        <w:rPr>
          <w:color w:val="FFFFFF" w:themeColor="background1"/>
          <w:lang w:val="es-ES"/>
        </w:rPr>
        <w:t xml:space="preserve"> se engalana con un concierto histórico en el que la música colombiana, tendrá protagonismo, talento y sabor a bambucos, pasillos, guabinas, danzas, cumbias y todo el esplendor de nuestros ritmos y tradiciones. Por primera vez las 4 maestras emblemáticas del piano en nuestro país se reúnen para rendirle homenaje a la patria, a nuestra historia, a nuestra cultura.</w:t>
      </w:r>
    </w:p>
    <w:p w14:paraId="19002F40" w14:textId="606E4019" w:rsidR="00F90E27" w:rsidRPr="00F90E27" w:rsidRDefault="00684A66" w:rsidP="00F90E27">
      <w:pPr>
        <w:jc w:val="both"/>
        <w:rPr>
          <w:color w:val="FFFFFF" w:themeColor="background1"/>
          <w:lang w:val="es-ES"/>
        </w:rPr>
      </w:pPr>
      <w:r>
        <w:rPr>
          <w:noProof/>
          <w:color w:val="FFFFFF" w:themeColor="background1"/>
          <w:lang w:val="es-ES"/>
        </w:rPr>
        <w:drawing>
          <wp:anchor distT="180340" distB="180340" distL="180340" distR="180340" simplePos="0" relativeHeight="251669504" behindDoc="1" locked="0" layoutInCell="1" allowOverlap="0" wp14:anchorId="52575DDD" wp14:editId="5284FBF4">
            <wp:simplePos x="0" y="0"/>
            <wp:positionH relativeFrom="column">
              <wp:posOffset>-215900</wp:posOffset>
            </wp:positionH>
            <wp:positionV relativeFrom="paragraph">
              <wp:posOffset>182245</wp:posOffset>
            </wp:positionV>
            <wp:extent cx="3009900" cy="2299970"/>
            <wp:effectExtent l="0" t="0" r="0" b="5080"/>
            <wp:wrapSquare wrapText="bothSides"/>
            <wp:docPr id="3238334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33442" name="Imagen 323833442"/>
                    <pic:cNvPicPr/>
                  </pic:nvPicPr>
                  <pic:blipFill rotWithShape="1">
                    <a:blip r:embed="rId8" cstate="print">
                      <a:extLst>
                        <a:ext uri="{28A0092B-C50C-407E-A947-70E740481C1C}">
                          <a14:useLocalDpi xmlns:a14="http://schemas.microsoft.com/office/drawing/2010/main" val="0"/>
                        </a:ext>
                      </a:extLst>
                    </a:blip>
                    <a:srcRect l="5553" t="10058" r="5103"/>
                    <a:stretch/>
                  </pic:blipFill>
                  <pic:spPr bwMode="auto">
                    <a:xfrm>
                      <a:off x="0" y="0"/>
                      <a:ext cx="3009900" cy="2299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28927F" w14:textId="28F5689F" w:rsidR="001C0323" w:rsidRPr="00B91520" w:rsidRDefault="00F90E27" w:rsidP="00F90E27">
      <w:pPr>
        <w:jc w:val="both"/>
        <w:rPr>
          <w:b/>
          <w:bCs/>
          <w:color w:val="E7CF65"/>
          <w:lang w:val="es-ES"/>
        </w:rPr>
      </w:pPr>
      <w:r w:rsidRPr="00F90E27">
        <w:rPr>
          <w:noProof/>
          <w:color w:val="FFFFFF" w:themeColor="background1"/>
          <w:lang w:val="es-ES"/>
        </w:rPr>
        <w:drawing>
          <wp:anchor distT="180340" distB="180340" distL="180340" distR="180340" simplePos="0" relativeHeight="251688960" behindDoc="0" locked="0" layoutInCell="1" allowOverlap="1" wp14:anchorId="7ECAA6C3" wp14:editId="293735BC">
            <wp:simplePos x="0" y="0"/>
            <wp:positionH relativeFrom="margin">
              <wp:posOffset>3799840</wp:posOffset>
            </wp:positionH>
            <wp:positionV relativeFrom="margin">
              <wp:posOffset>5507355</wp:posOffset>
            </wp:positionV>
            <wp:extent cx="3743960" cy="3613150"/>
            <wp:effectExtent l="0" t="0" r="8890" b="6350"/>
            <wp:wrapSquare wrapText="bothSides"/>
            <wp:docPr id="1354140681"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40681" name="Imagen 5" descr="Interfaz de usuario gráfica, Aplicación&#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3743960" cy="3613150"/>
                    </a:xfrm>
                    <a:prstGeom prst="rect">
                      <a:avLst/>
                    </a:prstGeom>
                  </pic:spPr>
                </pic:pic>
              </a:graphicData>
            </a:graphic>
            <wp14:sizeRelH relativeFrom="margin">
              <wp14:pctWidth>0</wp14:pctWidth>
            </wp14:sizeRelH>
            <wp14:sizeRelV relativeFrom="margin">
              <wp14:pctHeight>0</wp14:pctHeight>
            </wp14:sizeRelV>
          </wp:anchor>
        </w:drawing>
      </w:r>
      <w:r w:rsidRPr="00F90E27">
        <w:rPr>
          <w:color w:val="FFFFFF" w:themeColor="background1"/>
          <w:lang w:val="es-ES"/>
        </w:rPr>
        <w:t xml:space="preserve">Este inolvidable concierto se presenta gracias al arduo trabajo de la </w:t>
      </w:r>
      <w:r w:rsidRPr="00F90E27">
        <w:rPr>
          <w:b/>
          <w:bCs/>
          <w:color w:val="E7CF65"/>
          <w:lang w:val="es-ES"/>
        </w:rPr>
        <w:t xml:space="preserve">Corporación </w:t>
      </w:r>
      <w:proofErr w:type="spellStart"/>
      <w:r w:rsidRPr="00F90E27">
        <w:rPr>
          <w:b/>
          <w:bCs/>
          <w:color w:val="E7CF65"/>
          <w:lang w:val="es-ES"/>
        </w:rPr>
        <w:t>ColomPiano</w:t>
      </w:r>
      <w:proofErr w:type="spellEnd"/>
      <w:r w:rsidRPr="00F90E27">
        <w:rPr>
          <w:b/>
          <w:bCs/>
          <w:color w:val="E7CF65"/>
          <w:lang w:val="es-ES"/>
        </w:rPr>
        <w:t xml:space="preserve"> en coproducción con el Teatro Cafam</w:t>
      </w:r>
      <w:r w:rsidRPr="00F90E27">
        <w:rPr>
          <w:color w:val="FFFFFF" w:themeColor="background1"/>
          <w:lang w:val="es-ES"/>
        </w:rPr>
        <w:t xml:space="preserve">, que propende por la promoción de la música colombiana para piano en diversos niveles, incluyendo el rescate y difusión de este género musical. </w:t>
      </w:r>
      <w:proofErr w:type="spellStart"/>
      <w:r w:rsidRPr="00F90E27">
        <w:rPr>
          <w:b/>
          <w:bCs/>
          <w:color w:val="E7CF65"/>
          <w:lang w:val="es-ES"/>
        </w:rPr>
        <w:t>ColomPiano</w:t>
      </w:r>
      <w:proofErr w:type="spellEnd"/>
      <w:r w:rsidRPr="00F90E27">
        <w:rPr>
          <w:color w:val="FFFFFF" w:themeColor="background1"/>
          <w:lang w:val="es-ES"/>
        </w:rPr>
        <w:t xml:space="preserve"> fue fundada y actualmente está dirigida por un científico - pianista y un artista de cuna musical, el </w:t>
      </w:r>
      <w:r w:rsidRPr="00684A66">
        <w:rPr>
          <w:b/>
          <w:bCs/>
          <w:color w:val="E7CF65"/>
          <w:lang w:val="es-ES"/>
        </w:rPr>
        <w:t xml:space="preserve">Dr. </w:t>
      </w:r>
      <w:proofErr w:type="spellStart"/>
      <w:r w:rsidRPr="00684A66">
        <w:rPr>
          <w:b/>
          <w:bCs/>
          <w:color w:val="E7CF65"/>
          <w:lang w:val="es-ES"/>
        </w:rPr>
        <w:t>Alvaro</w:t>
      </w:r>
      <w:proofErr w:type="spellEnd"/>
      <w:r w:rsidRPr="00684A66">
        <w:rPr>
          <w:b/>
          <w:bCs/>
          <w:color w:val="E7CF65"/>
          <w:lang w:val="es-ES"/>
        </w:rPr>
        <w:t xml:space="preserve"> Puig Rodríguez</w:t>
      </w:r>
      <w:r w:rsidRPr="00F90E27">
        <w:rPr>
          <w:color w:val="FFFFFF" w:themeColor="background1"/>
          <w:lang w:val="es-ES"/>
        </w:rPr>
        <w:t>. El Dr. Puig Rodríguez es un médico colombiano con estudios de posgrado en medicina interna, medicina hospitalaria y endocrinología. Es el actual presidente de la Sociedad Médica del Norte de Virginia. El Dr. Puig Rodríguez es un artista consumado con una gran afinidad por la música clásica y</w:t>
      </w:r>
      <w:r w:rsidR="001D5ADB">
        <w:rPr>
          <w:color w:val="FFFFFF" w:themeColor="background1"/>
          <w:lang w:val="es-ES"/>
        </w:rPr>
        <w:t xml:space="preserve"> </w:t>
      </w:r>
      <w:r w:rsidRPr="00F90E27">
        <w:rPr>
          <w:color w:val="FFFFFF" w:themeColor="background1"/>
          <w:lang w:val="es-ES"/>
        </w:rPr>
        <w:t>tradicional. De niño inició sus</w:t>
      </w:r>
      <w:r w:rsidR="001D5ADB">
        <w:rPr>
          <w:color w:val="FFFFFF" w:themeColor="background1"/>
          <w:lang w:val="es-ES"/>
        </w:rPr>
        <w:t xml:space="preserve"> </w:t>
      </w:r>
      <w:r w:rsidRPr="00F90E27">
        <w:rPr>
          <w:color w:val="FFFFFF" w:themeColor="background1"/>
          <w:lang w:val="es-ES"/>
        </w:rPr>
        <w:t xml:space="preserve">estudios profesionales de piano con la pianista Ruth Marulanda y ha participado activamente en numerosos festivales y encuentros musicales en diversas regiones de Colombia y Estados Unidos, donde siempre incluye obras de compositores colombianos en sus recitales. Hoy, es el gerente y director de este memorable y emblemático concierto que rinde homenaje al piano y a la música colombiana. Puede ver la información relativa a </w:t>
      </w:r>
      <w:proofErr w:type="spellStart"/>
      <w:r w:rsidRPr="00F90E27">
        <w:rPr>
          <w:color w:val="FFFFFF" w:themeColor="background1"/>
          <w:lang w:val="es-ES"/>
        </w:rPr>
        <w:t>ColomPiano</w:t>
      </w:r>
      <w:proofErr w:type="spellEnd"/>
      <w:r w:rsidRPr="00F90E27">
        <w:rPr>
          <w:color w:val="FFFFFF" w:themeColor="background1"/>
          <w:lang w:val="es-ES"/>
        </w:rPr>
        <w:t xml:space="preserve"> en el </w:t>
      </w:r>
      <w:proofErr w:type="spellStart"/>
      <w:r w:rsidRPr="00F90E27">
        <w:rPr>
          <w:color w:val="FFFFFF" w:themeColor="background1"/>
          <w:lang w:val="es-ES"/>
        </w:rPr>
        <w:t>website</w:t>
      </w:r>
      <w:proofErr w:type="spellEnd"/>
      <w:r w:rsidRPr="00B91520">
        <w:rPr>
          <w:color w:val="E7CF65"/>
          <w:lang w:val="es-ES"/>
        </w:rPr>
        <w:t>:</w:t>
      </w:r>
      <w:r w:rsidR="00684A66" w:rsidRPr="00B91520">
        <w:rPr>
          <w:color w:val="E7CF65"/>
          <w:lang w:val="es-ES"/>
        </w:rPr>
        <w:t xml:space="preserve"> </w:t>
      </w:r>
      <w:hyperlink r:id="rId10" w:history="1">
        <w:r w:rsidR="00684A66" w:rsidRPr="00B91520">
          <w:rPr>
            <w:b/>
            <w:bCs/>
            <w:color w:val="E7CF65"/>
          </w:rPr>
          <w:t>https://colompiano.com/</w:t>
        </w:r>
      </w:hyperlink>
      <w:bookmarkStart w:id="0" w:name="_Hlk163501710"/>
    </w:p>
    <w:p w14:paraId="24D3BE7C" w14:textId="77777777" w:rsidR="00684A66" w:rsidRDefault="00684A66" w:rsidP="00F90E27">
      <w:pPr>
        <w:jc w:val="both"/>
        <w:rPr>
          <w:color w:val="FFFFFF" w:themeColor="background1"/>
          <w:lang w:val="es-ES"/>
        </w:rPr>
      </w:pPr>
    </w:p>
    <w:p w14:paraId="2FC7DA72" w14:textId="450D53E5" w:rsidR="00684A66" w:rsidRDefault="00684A66" w:rsidP="00F90E27">
      <w:pPr>
        <w:jc w:val="both"/>
        <w:rPr>
          <w:color w:val="FFFFFF" w:themeColor="background1"/>
          <w:lang w:val="es-ES"/>
        </w:rPr>
      </w:pPr>
      <w:r w:rsidRPr="00684A66">
        <w:rPr>
          <w:color w:val="FFFFFF" w:themeColor="background1"/>
          <w:lang w:val="es-ES"/>
        </w:rPr>
        <w:t xml:space="preserve">En esta oportunidad, </w:t>
      </w:r>
      <w:r w:rsidRPr="00684A66">
        <w:rPr>
          <w:b/>
          <w:bCs/>
          <w:color w:val="E7CF65"/>
          <w:lang w:val="es-ES"/>
        </w:rPr>
        <w:t xml:space="preserve">Teresita Gómez, Blanca Uribe, </w:t>
      </w:r>
      <w:proofErr w:type="spellStart"/>
      <w:r w:rsidRPr="00684A66">
        <w:rPr>
          <w:b/>
          <w:bCs/>
          <w:color w:val="E7CF65"/>
          <w:lang w:val="es-ES"/>
        </w:rPr>
        <w:t>Helvia</w:t>
      </w:r>
      <w:proofErr w:type="spellEnd"/>
      <w:r w:rsidRPr="00684A66">
        <w:rPr>
          <w:b/>
          <w:bCs/>
          <w:color w:val="E7CF65"/>
          <w:lang w:val="es-ES"/>
        </w:rPr>
        <w:t xml:space="preserve"> Mendoza y Ruth Marulanda</w:t>
      </w:r>
      <w:r w:rsidRPr="00684A66">
        <w:rPr>
          <w:color w:val="FFFFFF" w:themeColor="background1"/>
          <w:lang w:val="es-ES"/>
        </w:rPr>
        <w:t>, presentarán un concierto de sabores, sentires, historias, música colombiana y todo el talento de quienes han dedicado su vida al piano como instrumento y a la música, como estilo de vida.</w:t>
      </w:r>
    </w:p>
    <w:p w14:paraId="5012D3CC" w14:textId="5D740564" w:rsidR="00F90E27" w:rsidRDefault="007C293A" w:rsidP="00F90E27">
      <w:pPr>
        <w:spacing w:before="100" w:beforeAutospacing="1" w:after="100" w:afterAutospacing="1"/>
        <w:jc w:val="both"/>
        <w:rPr>
          <w:color w:val="FFFFFF" w:themeColor="background1"/>
          <w:lang w:val="es-ES"/>
        </w:rPr>
      </w:pPr>
      <w:r>
        <w:rPr>
          <w:noProof/>
          <w:lang w:val="es-ES"/>
        </w:rPr>
        <w:lastRenderedPageBreak/>
        <w:drawing>
          <wp:anchor distT="0" distB="0" distL="114300" distR="114300" simplePos="0" relativeHeight="251699200" behindDoc="1" locked="0" layoutInCell="1" allowOverlap="1" wp14:anchorId="50F32B37" wp14:editId="3AD3E038">
            <wp:simplePos x="0" y="0"/>
            <wp:positionH relativeFrom="margin">
              <wp:posOffset>-264160</wp:posOffset>
            </wp:positionH>
            <wp:positionV relativeFrom="margin">
              <wp:posOffset>-184785</wp:posOffset>
            </wp:positionV>
            <wp:extent cx="8036560" cy="12209145"/>
            <wp:effectExtent l="0" t="0" r="2540" b="1905"/>
            <wp:wrapNone/>
            <wp:docPr id="1766177494" name="Imagen 1" descr="Imagen que contiene interior, computadora, teclad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77494" name="Imagen 1" descr="Imagen que contiene interior, computadora, teclado, tabl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36560" cy="12209145"/>
                    </a:xfrm>
                    <a:prstGeom prst="rect">
                      <a:avLst/>
                    </a:prstGeom>
                  </pic:spPr>
                </pic:pic>
              </a:graphicData>
            </a:graphic>
            <wp14:sizeRelH relativeFrom="margin">
              <wp14:pctWidth>0</wp14:pctWidth>
            </wp14:sizeRelH>
            <wp14:sizeRelV relativeFrom="margin">
              <wp14:pctHeight>0</wp14:pctHeight>
            </wp14:sizeRelV>
          </wp:anchor>
        </w:drawing>
      </w:r>
    </w:p>
    <w:p w14:paraId="1BE97727" w14:textId="70A242EC" w:rsidR="00F90E27" w:rsidRDefault="00F90E27" w:rsidP="00CC19D8">
      <w:pPr>
        <w:spacing w:before="100" w:beforeAutospacing="1" w:after="100" w:afterAutospacing="1"/>
        <w:jc w:val="both"/>
        <w:rPr>
          <w:color w:val="FFFFFF" w:themeColor="background1"/>
          <w:lang w:val="es-ES"/>
        </w:rPr>
      </w:pPr>
    </w:p>
    <w:p w14:paraId="632EDC9A" w14:textId="77777777" w:rsidR="00684A66" w:rsidRDefault="00684A66" w:rsidP="00684A66">
      <w:pPr>
        <w:spacing w:before="100" w:beforeAutospacing="1" w:after="100" w:afterAutospacing="1"/>
        <w:jc w:val="both"/>
        <w:rPr>
          <w:color w:val="FFFFFF" w:themeColor="background1"/>
          <w:lang w:val="es-ES"/>
        </w:rPr>
      </w:pPr>
    </w:p>
    <w:p w14:paraId="3E530044" w14:textId="1249B1E2" w:rsidR="00684A66" w:rsidRPr="00684A66" w:rsidRDefault="00684A66" w:rsidP="00684A66">
      <w:pPr>
        <w:spacing w:before="100" w:beforeAutospacing="1" w:after="100" w:afterAutospacing="1"/>
        <w:jc w:val="both"/>
        <w:rPr>
          <w:color w:val="FFFFFF" w:themeColor="background1"/>
          <w:lang w:val="es-ES"/>
        </w:rPr>
      </w:pPr>
      <w:r w:rsidRPr="00684A66">
        <w:rPr>
          <w:rFonts w:eastAsia="Times New Roman" w:cs="Arial"/>
          <w:b/>
          <w:bCs/>
          <w:noProof/>
          <w:color w:val="E7CF65"/>
          <w:kern w:val="0"/>
          <w:lang w:eastAsia="es-MX"/>
          <w14:ligatures w14:val="none"/>
        </w:rPr>
        <w:drawing>
          <wp:anchor distT="0" distB="0" distL="114300" distR="114300" simplePos="0" relativeHeight="251693056" behindDoc="0" locked="0" layoutInCell="1" allowOverlap="1" wp14:anchorId="7541B696" wp14:editId="4D9943DE">
            <wp:simplePos x="0" y="0"/>
            <wp:positionH relativeFrom="margin">
              <wp:posOffset>-19050</wp:posOffset>
            </wp:positionH>
            <wp:positionV relativeFrom="margin">
              <wp:posOffset>1156970</wp:posOffset>
            </wp:positionV>
            <wp:extent cx="1371600" cy="1543050"/>
            <wp:effectExtent l="133350" t="76200" r="95250" b="914400"/>
            <wp:wrapSquare wrapText="bothSides"/>
            <wp:docPr id="5" name="Imagen 4" descr="Una persona sonriendo&#10;&#10;Descripción generada automáticamente con confianza media">
              <a:extLst xmlns:a="http://schemas.openxmlformats.org/drawingml/2006/main">
                <a:ext uri="{FF2B5EF4-FFF2-40B4-BE49-F238E27FC236}">
                  <a16:creationId xmlns:a16="http://schemas.microsoft.com/office/drawing/2014/main" id="{7728CC8D-E5DA-D2FB-DCF9-09E1C4582D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Una persona sonriendo&#10;&#10;Descripción generada automáticamente con confianza media">
                      <a:extLst>
                        <a:ext uri="{FF2B5EF4-FFF2-40B4-BE49-F238E27FC236}">
                          <a16:creationId xmlns:a16="http://schemas.microsoft.com/office/drawing/2014/main" id="{7728CC8D-E5DA-D2FB-DCF9-09E1C4582DB7}"/>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600" cy="1543050"/>
                    </a:xfrm>
                    <a:prstGeom prst="ellipse">
                      <a:avLst/>
                    </a:prstGeom>
                    <a:ln w="63500" cap="rnd">
                      <a:solidFill>
                        <a:schemeClr val="bg1">
                          <a:lumMod val="9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684A66">
        <w:rPr>
          <w:rFonts w:eastAsia="Times New Roman" w:cs="Arial"/>
          <w:b/>
          <w:bCs/>
          <w:color w:val="E7CF65"/>
          <w:kern w:val="0"/>
          <w:lang w:eastAsia="es-MX"/>
          <w14:ligatures w14:val="none"/>
        </w:rPr>
        <w:t>Teresita Gómez</w:t>
      </w:r>
      <w:r w:rsidRPr="00684A66">
        <w:rPr>
          <w:color w:val="FFFFFF" w:themeColor="background1"/>
          <w:lang w:val="es-ES"/>
        </w:rPr>
        <w:t>, pianista antioqueña de música clásica y docente. Ha recibido diferentes reconocimientos dentro y fuera de las fronteras colombianas, como la Cruz de la Orden de Boyacá en el grado de Comendador por su trayectoria artística, aporte a la cultura musical y representación honorable de Colombia en el exterior.</w:t>
      </w:r>
    </w:p>
    <w:p w14:paraId="045853CE" w14:textId="74E8A8DB" w:rsidR="00A1224D" w:rsidRDefault="00684A66" w:rsidP="00684A66">
      <w:pPr>
        <w:spacing w:before="100" w:beforeAutospacing="1" w:after="100" w:afterAutospacing="1"/>
        <w:jc w:val="both"/>
        <w:rPr>
          <w:rFonts w:eastAsia="Times New Roman" w:cs="Arial"/>
          <w:color w:val="FFFFFF" w:themeColor="background1"/>
          <w:lang w:eastAsia="es-MX"/>
        </w:rPr>
      </w:pPr>
      <w:r w:rsidRPr="00684A66">
        <w:rPr>
          <w:color w:val="FFFFFF" w:themeColor="background1"/>
          <w:lang w:val="es-ES"/>
        </w:rPr>
        <w:t>En 2017 en honor a sus sesenta años de carrera artística, recibió dos reconocimientos, uno de la Universidad de Antioquia a toda una vida y otro de la Gobernación de Antioquia, el reconocimiento Juan del Corral categoría Oro, por su aporte musical y vida artística en las seis décadas de carrera. Solo para mencionar algunas de esas exaltaciones nacionales.</w:t>
      </w:r>
      <w:bookmarkStart w:id="1" w:name="_Hlk163501720"/>
      <w:bookmarkEnd w:id="0"/>
    </w:p>
    <w:p w14:paraId="7C0E112E" w14:textId="02ABB652" w:rsidR="00A1224D" w:rsidRPr="00A1224D" w:rsidRDefault="00684A66" w:rsidP="00A1224D">
      <w:pPr>
        <w:pStyle w:val="Sinespaciado"/>
        <w:rPr>
          <w:rFonts w:eastAsia="Times New Roman" w:cs="Arial"/>
          <w:color w:val="FFFFFF" w:themeColor="background1"/>
          <w:sz w:val="24"/>
          <w:szCs w:val="24"/>
          <w:lang w:val="es-CO" w:eastAsia="es-MX"/>
        </w:rPr>
      </w:pPr>
      <w:r w:rsidRPr="00702105">
        <w:rPr>
          <w:b/>
          <w:bCs/>
          <w:noProof/>
          <w:color w:val="E7CF65"/>
          <w:kern w:val="2"/>
          <w:sz w:val="24"/>
          <w:szCs w:val="24"/>
          <w:lang w:val="es-ES"/>
          <w14:ligatures w14:val="standardContextual"/>
        </w:rPr>
        <w:drawing>
          <wp:anchor distT="0" distB="0" distL="114300" distR="114300" simplePos="0" relativeHeight="251664384" behindDoc="0" locked="0" layoutInCell="1" allowOverlap="1" wp14:anchorId="0CB33C33" wp14:editId="482EC0C7">
            <wp:simplePos x="0" y="0"/>
            <wp:positionH relativeFrom="margin">
              <wp:posOffset>-22860</wp:posOffset>
            </wp:positionH>
            <wp:positionV relativeFrom="margin">
              <wp:posOffset>3242945</wp:posOffset>
            </wp:positionV>
            <wp:extent cx="1381125" cy="1530985"/>
            <wp:effectExtent l="114300" t="76200" r="104775" b="907415"/>
            <wp:wrapSquare wrapText="bothSides"/>
            <wp:docPr id="32" name="Imagen 31" descr="Interfaz de usuario gráfica, Aplicación, Chat o mensaje de texto&#10;&#10;Descripción generada automáticamente">
              <a:extLst xmlns:a="http://schemas.openxmlformats.org/drawingml/2006/main">
                <a:ext uri="{FF2B5EF4-FFF2-40B4-BE49-F238E27FC236}">
                  <a16:creationId xmlns:a16="http://schemas.microsoft.com/office/drawing/2014/main" id="{E50C6495-8AD8-D36D-E06F-13649A983A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1" descr="Interfaz de usuario gráfica, Aplicación, Chat o mensaje de texto&#10;&#10;Descripción generada automáticamente">
                      <a:extLst>
                        <a:ext uri="{FF2B5EF4-FFF2-40B4-BE49-F238E27FC236}">
                          <a16:creationId xmlns:a16="http://schemas.microsoft.com/office/drawing/2014/main" id="{E50C6495-8AD8-D36D-E06F-13649A983AA7}"/>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949" t="32558" r="59187" b="45116"/>
                    <a:stretch/>
                  </pic:blipFill>
                  <pic:spPr>
                    <a:xfrm>
                      <a:off x="0" y="0"/>
                      <a:ext cx="1381125" cy="1530985"/>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anchor>
        </w:drawing>
      </w:r>
    </w:p>
    <w:p w14:paraId="75EA7DC9" w14:textId="2FB660C8" w:rsidR="00684A66" w:rsidRDefault="00684A66" w:rsidP="00A1224D">
      <w:pPr>
        <w:pStyle w:val="Sinespaciado"/>
        <w:rPr>
          <w:b/>
          <w:bCs/>
          <w:color w:val="E7CF65"/>
          <w:kern w:val="2"/>
          <w:sz w:val="24"/>
          <w:szCs w:val="24"/>
          <w:lang w:val="es-ES"/>
          <w14:ligatures w14:val="standardContextual"/>
        </w:rPr>
      </w:pPr>
      <w:r w:rsidRPr="00684A66">
        <w:rPr>
          <w:rFonts w:eastAsia="Times New Roman" w:cs="Arial"/>
          <w:b/>
          <w:bCs/>
          <w:color w:val="E7CF65"/>
          <w:sz w:val="24"/>
          <w:szCs w:val="24"/>
          <w:lang w:val="es-CO" w:eastAsia="es-MX"/>
        </w:rPr>
        <w:t>Blanca Uribe</w:t>
      </w:r>
      <w:r>
        <w:rPr>
          <w:rFonts w:eastAsia="Times New Roman" w:cs="Arial"/>
          <w:color w:val="FFFFFF" w:themeColor="background1"/>
          <w:sz w:val="24"/>
          <w:szCs w:val="24"/>
          <w:lang w:val="es-CO" w:eastAsia="es-MX"/>
        </w:rPr>
        <w:t xml:space="preserve">, </w:t>
      </w:r>
      <w:r w:rsidRPr="00684A66">
        <w:rPr>
          <w:rFonts w:eastAsia="Times New Roman" w:cs="Arial"/>
          <w:color w:val="FFFFFF" w:themeColor="background1"/>
          <w:sz w:val="24"/>
          <w:szCs w:val="24"/>
          <w:lang w:val="es-CO" w:eastAsia="es-MX"/>
        </w:rPr>
        <w:t>es una artista Steinway que se ha consolidado como una de las pianistas más importantes del país. Es docente y conocedora de la música clásica y la música colombiana. También es conocida por sus interpretaciones de las Sonatas de Ludwig van Beethoven, La Suite Iberia de Isaac Albéniz, entre otras importantes obras del repertorio pianístico clásico. Su trayectoria inicio a los 11 años cuando debutó con la Orquesta Sinfónica de Colombia y desde entonces se ha presentado en los principales escenarios de Estados Unidos, Latinoamérica y Europa, haciendo recitales al lado de importantes orquestas.</w:t>
      </w:r>
    </w:p>
    <w:bookmarkEnd w:id="1"/>
    <w:p w14:paraId="67AF1C28" w14:textId="11EF0913" w:rsidR="00684A66" w:rsidRDefault="00684A66" w:rsidP="00684A66">
      <w:pPr>
        <w:pStyle w:val="Sinespaciado"/>
      </w:pPr>
    </w:p>
    <w:p w14:paraId="22EB371B" w14:textId="5DF7319A" w:rsidR="00D81070" w:rsidRDefault="00684A66" w:rsidP="00702105">
      <w:pPr>
        <w:pStyle w:val="Sinespaciado"/>
        <w:rPr>
          <w:rFonts w:eastAsia="Times New Roman" w:cs="Arial"/>
          <w:color w:val="FFFFFF" w:themeColor="background1"/>
          <w:lang w:eastAsia="es-MX"/>
        </w:rPr>
      </w:pPr>
      <w:r w:rsidRPr="00A135F0">
        <w:rPr>
          <w:b/>
          <w:bCs/>
          <w:noProof/>
          <w:color w:val="FFFFFF" w:themeColor="background1"/>
        </w:rPr>
        <w:drawing>
          <wp:anchor distT="0" distB="0" distL="114300" distR="114300" simplePos="0" relativeHeight="251665408" behindDoc="0" locked="0" layoutInCell="1" allowOverlap="1" wp14:anchorId="64CEACB5" wp14:editId="313180F5">
            <wp:simplePos x="0" y="0"/>
            <wp:positionH relativeFrom="margin">
              <wp:posOffset>-3810</wp:posOffset>
            </wp:positionH>
            <wp:positionV relativeFrom="margin">
              <wp:posOffset>5116830</wp:posOffset>
            </wp:positionV>
            <wp:extent cx="1371600" cy="1419225"/>
            <wp:effectExtent l="95250" t="76200" r="114300" b="885825"/>
            <wp:wrapSquare wrapText="bothSides"/>
            <wp:docPr id="663311775" name="Marcador de contenido 4" descr="Imagen de la pantalla de un celular con texto e imágenes&#10;&#10;Descripción generada automáticamente con confianza baja">
              <a:extLst xmlns:a="http://schemas.openxmlformats.org/drawingml/2006/main">
                <a:ext uri="{FF2B5EF4-FFF2-40B4-BE49-F238E27FC236}">
                  <a16:creationId xmlns:a16="http://schemas.microsoft.com/office/drawing/2014/main" id="{870EBED3-27D8-9573-62C6-D69A31FCCBC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descr="Imagen de la pantalla de un celular con texto e imágenes&#10;&#10;Descripción generada automáticamente con confianza baja">
                      <a:extLst>
                        <a:ext uri="{FF2B5EF4-FFF2-40B4-BE49-F238E27FC236}">
                          <a16:creationId xmlns:a16="http://schemas.microsoft.com/office/drawing/2014/main" id="{870EBED3-27D8-9573-62C6-D69A31FCCBC4}"/>
                        </a:ext>
                      </a:extLst>
                    </pic:cNvPr>
                    <pic:cNvPicPr>
                      <a:picLocks noGrp="1" noChangeAspect="1"/>
                    </pic:cNvPicPr>
                  </pic:nvPicPr>
                  <pic:blipFill rotWithShape="1">
                    <a:blip r:embed="rId13">
                      <a:extLst>
                        <a:ext uri="{28A0092B-C50C-407E-A947-70E740481C1C}">
                          <a14:useLocalDpi xmlns:a14="http://schemas.microsoft.com/office/drawing/2010/main" val="0"/>
                        </a:ext>
                      </a:extLst>
                    </a:blip>
                    <a:srcRect l="30211" t="42066" r="49323" b="20453"/>
                    <a:stretch/>
                  </pic:blipFill>
                  <pic:spPr>
                    <a:xfrm>
                      <a:off x="0" y="0"/>
                      <a:ext cx="1371600" cy="1419225"/>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0C0E4721" w14:textId="34C7543B" w:rsidR="00684A66" w:rsidRDefault="00684A66" w:rsidP="00A135F0">
      <w:pPr>
        <w:spacing w:before="120"/>
        <w:jc w:val="both"/>
        <w:rPr>
          <w:rFonts w:eastAsia="Times New Roman" w:cs="Arial"/>
          <w:color w:val="FFFFFF" w:themeColor="background1"/>
          <w:kern w:val="0"/>
          <w:lang w:eastAsia="es-MX"/>
          <w14:ligatures w14:val="none"/>
        </w:rPr>
      </w:pPr>
      <w:proofErr w:type="spellStart"/>
      <w:r w:rsidRPr="00684A66">
        <w:rPr>
          <w:rFonts w:eastAsia="Times New Roman" w:cs="Arial"/>
          <w:b/>
          <w:bCs/>
          <w:color w:val="E7CF65"/>
          <w:kern w:val="0"/>
          <w:lang w:eastAsia="es-MX"/>
          <w14:ligatures w14:val="none"/>
        </w:rPr>
        <w:t>Helvia</w:t>
      </w:r>
      <w:proofErr w:type="spellEnd"/>
      <w:r w:rsidRPr="00684A66">
        <w:rPr>
          <w:rFonts w:eastAsia="Times New Roman" w:cs="Arial"/>
          <w:b/>
          <w:bCs/>
          <w:color w:val="E7CF65"/>
          <w:kern w:val="0"/>
          <w:lang w:eastAsia="es-MX"/>
          <w14:ligatures w14:val="none"/>
        </w:rPr>
        <w:t xml:space="preserve"> Mendoza</w:t>
      </w:r>
      <w:r w:rsidRPr="00684A66">
        <w:rPr>
          <w:rFonts w:eastAsia="Times New Roman" w:cs="Arial"/>
          <w:color w:val="FFFFFF" w:themeColor="background1"/>
          <w:kern w:val="0"/>
          <w:lang w:eastAsia="es-MX"/>
          <w14:ligatures w14:val="none"/>
        </w:rPr>
        <w:t>, pianista colombiana, comenzó su brillante carrera y proceso formativo en Cartagena con Josefina De Sanctis y posteriormente en Bogotá con Lucía Pérez hasta obtener el título de pianista en el Conservatorio de la Universidad Nacional. Posteriormente, ha realizado giras por prestigiosos escenarios nacionales e internacionales, en los que ha impreso su sello de calidad y reconocimiento musical. La crítica la ha elogiado por sus múltiples grabaciones con obras para piano de varios compositores colombianos.</w:t>
      </w:r>
    </w:p>
    <w:p w14:paraId="27271015" w14:textId="52EA81E9" w:rsidR="00684A66" w:rsidRDefault="00684A66" w:rsidP="00A135F0">
      <w:pPr>
        <w:spacing w:before="120"/>
        <w:jc w:val="both"/>
        <w:rPr>
          <w:rFonts w:eastAsia="Times New Roman" w:cs="Arial"/>
          <w:color w:val="FFFFFF" w:themeColor="background1"/>
          <w:kern w:val="0"/>
          <w:lang w:eastAsia="es-MX"/>
          <w14:ligatures w14:val="none"/>
        </w:rPr>
      </w:pPr>
      <w:r w:rsidRPr="00055461">
        <w:rPr>
          <w:b/>
          <w:bCs/>
          <w:noProof/>
          <w:color w:val="E7CF65"/>
        </w:rPr>
        <w:drawing>
          <wp:anchor distT="0" distB="0" distL="114300" distR="114300" simplePos="0" relativeHeight="251666432" behindDoc="0" locked="0" layoutInCell="1" allowOverlap="1" wp14:anchorId="0B848751" wp14:editId="105A9C47">
            <wp:simplePos x="0" y="0"/>
            <wp:positionH relativeFrom="margin">
              <wp:posOffset>-99060</wp:posOffset>
            </wp:positionH>
            <wp:positionV relativeFrom="margin">
              <wp:posOffset>6802755</wp:posOffset>
            </wp:positionV>
            <wp:extent cx="1466850" cy="1562100"/>
            <wp:effectExtent l="114300" t="76200" r="95250" b="914400"/>
            <wp:wrapSquare wrapText="bothSides"/>
            <wp:docPr id="9" name="Marcador de contenido 8" descr="Imagen de la pantalla de un celular con texto e imágenes&#10;&#10;Descripción generada automáticamente con confianza baja">
              <a:extLst xmlns:a="http://schemas.openxmlformats.org/drawingml/2006/main">
                <a:ext uri="{FF2B5EF4-FFF2-40B4-BE49-F238E27FC236}">
                  <a16:creationId xmlns:a16="http://schemas.microsoft.com/office/drawing/2014/main" id="{259D8EFB-1C92-6DAA-5F86-238E91EAB66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Marcador de contenido 8" descr="Imagen de la pantalla de un celular con texto e imágenes&#10;&#10;Descripción generada automáticamente con confianza baja">
                      <a:extLst>
                        <a:ext uri="{FF2B5EF4-FFF2-40B4-BE49-F238E27FC236}">
                          <a16:creationId xmlns:a16="http://schemas.microsoft.com/office/drawing/2014/main" id="{259D8EFB-1C92-6DAA-5F86-238E91EAB666}"/>
                        </a:ext>
                      </a:extLst>
                    </pic:cNvPr>
                    <pic:cNvPicPr>
                      <a:picLocks noGrp="1" noChangeAspect="1"/>
                    </pic:cNvPicPr>
                  </pic:nvPicPr>
                  <pic:blipFill rotWithShape="1">
                    <a:blip r:embed="rId13">
                      <a:extLst>
                        <a:ext uri="{28A0092B-C50C-407E-A947-70E740481C1C}">
                          <a14:useLocalDpi xmlns:a14="http://schemas.microsoft.com/office/drawing/2010/main" val="0"/>
                        </a:ext>
                      </a:extLst>
                    </a:blip>
                    <a:srcRect l="55264" t="38495" r="24535" b="25593"/>
                    <a:stretch/>
                  </pic:blipFill>
                  <pic:spPr>
                    <a:xfrm>
                      <a:off x="0" y="0"/>
                      <a:ext cx="1466850" cy="1562100"/>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anchor>
        </w:drawing>
      </w:r>
    </w:p>
    <w:p w14:paraId="6DFEE55B" w14:textId="3CDF05B3" w:rsidR="00684A66" w:rsidRDefault="00684A66" w:rsidP="00A135F0">
      <w:pPr>
        <w:spacing w:before="120"/>
        <w:jc w:val="both"/>
        <w:rPr>
          <w:rFonts w:eastAsia="Times New Roman" w:cs="Arial"/>
          <w:color w:val="FFFFFF" w:themeColor="background1"/>
          <w:kern w:val="0"/>
          <w:lang w:eastAsia="es-MX"/>
          <w14:ligatures w14:val="none"/>
        </w:rPr>
      </w:pPr>
      <w:r w:rsidRPr="001D5ADB">
        <w:rPr>
          <w:rFonts w:eastAsia="Times New Roman" w:cs="Arial"/>
          <w:b/>
          <w:bCs/>
          <w:color w:val="E7CF65"/>
          <w:kern w:val="0"/>
          <w:lang w:eastAsia="es-MX"/>
          <w14:ligatures w14:val="none"/>
        </w:rPr>
        <w:t>Ruth Marulanda</w:t>
      </w:r>
      <w:r w:rsidRPr="00684A66">
        <w:rPr>
          <w:rFonts w:eastAsia="Times New Roman" w:cs="Arial"/>
          <w:color w:val="FFFFFF" w:themeColor="background1"/>
          <w:kern w:val="0"/>
          <w:lang w:eastAsia="es-MX"/>
          <w14:ligatures w14:val="none"/>
        </w:rPr>
        <w:t>, “la pianista colombiana que aprendió a tocar con una sola mano” señala una publicación de prensa, la cual destaca que prefería tocar música colombiana y no clásica en el conservatorio de Viena. Ruth Marulanda es una institución y un legado para las músicas campesinas y tradicionales del país. Se dice que en algunas ocasiones han llegado a apodarla como “la mamá de la música colombiana”.  Esta gran artista creció entre currulaos, pasillos y bambucos; con tertulias encabezadas por su papá y hermanos que la llevaron a querer aprender piano con la maestra Carmen Vicaría de Escobar en su ciudad natal, Buga, Valle del Cauca.</w:t>
      </w:r>
    </w:p>
    <w:p w14:paraId="3AED3478" w14:textId="77777777" w:rsidR="00684A66" w:rsidRDefault="00684A66" w:rsidP="00A135F0">
      <w:pPr>
        <w:spacing w:before="120"/>
        <w:jc w:val="both"/>
        <w:rPr>
          <w:rFonts w:eastAsia="Times New Roman" w:cs="Arial"/>
          <w:color w:val="FFFFFF" w:themeColor="background1"/>
          <w:kern w:val="0"/>
          <w:lang w:eastAsia="es-MX"/>
          <w14:ligatures w14:val="none"/>
        </w:rPr>
      </w:pPr>
    </w:p>
    <w:p w14:paraId="203F1BE8" w14:textId="1F6AC0D2" w:rsidR="00684A66" w:rsidRDefault="00684A66" w:rsidP="00A135F0">
      <w:pPr>
        <w:spacing w:before="120"/>
        <w:jc w:val="both"/>
        <w:rPr>
          <w:rFonts w:eastAsia="Times New Roman" w:cs="Arial"/>
          <w:color w:val="FFFFFF" w:themeColor="background1"/>
          <w:kern w:val="0"/>
          <w:lang w:eastAsia="es-MX"/>
          <w14:ligatures w14:val="none"/>
        </w:rPr>
      </w:pPr>
    </w:p>
    <w:p w14:paraId="34038348" w14:textId="666C1499" w:rsidR="00A135F0" w:rsidRDefault="007C293A" w:rsidP="00A135F0">
      <w:pPr>
        <w:spacing w:before="120"/>
        <w:jc w:val="both"/>
        <w:rPr>
          <w:rFonts w:eastAsia="Times New Roman" w:cs="Arial"/>
          <w:color w:val="FFFFFF" w:themeColor="background1"/>
          <w:kern w:val="0"/>
          <w:lang w:eastAsia="es-MX"/>
          <w14:ligatures w14:val="none"/>
        </w:rPr>
      </w:pPr>
      <w:r>
        <w:rPr>
          <w:noProof/>
          <w:lang w:val="es-ES"/>
        </w:rPr>
        <w:lastRenderedPageBreak/>
        <w:drawing>
          <wp:anchor distT="0" distB="0" distL="114300" distR="114300" simplePos="0" relativeHeight="251697152" behindDoc="1" locked="0" layoutInCell="1" allowOverlap="1" wp14:anchorId="10A9AD74" wp14:editId="04ABBFB0">
            <wp:simplePos x="0" y="0"/>
            <wp:positionH relativeFrom="margin">
              <wp:posOffset>-240030</wp:posOffset>
            </wp:positionH>
            <wp:positionV relativeFrom="margin">
              <wp:posOffset>-177165</wp:posOffset>
            </wp:positionV>
            <wp:extent cx="8037095" cy="12209747"/>
            <wp:effectExtent l="0" t="0" r="2540" b="1905"/>
            <wp:wrapNone/>
            <wp:docPr id="1012836233" name="Imagen 1" descr="Imagen que contiene interior, computadora, teclad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36233" name="Imagen 1" descr="Imagen que contiene interior, computadora, teclado, tabl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37095" cy="12209747"/>
                    </a:xfrm>
                    <a:prstGeom prst="rect">
                      <a:avLst/>
                    </a:prstGeom>
                  </pic:spPr>
                </pic:pic>
              </a:graphicData>
            </a:graphic>
            <wp14:sizeRelH relativeFrom="margin">
              <wp14:pctWidth>0</wp14:pctWidth>
            </wp14:sizeRelH>
            <wp14:sizeRelV relativeFrom="margin">
              <wp14:pctHeight>0</wp14:pctHeight>
            </wp14:sizeRelV>
          </wp:anchor>
        </w:drawing>
      </w:r>
    </w:p>
    <w:p w14:paraId="0FA4909F" w14:textId="108F5993" w:rsidR="00D81070" w:rsidRDefault="00D81070" w:rsidP="00A135F0">
      <w:pPr>
        <w:spacing w:before="120"/>
        <w:jc w:val="both"/>
        <w:rPr>
          <w:b/>
          <w:bCs/>
          <w:color w:val="E7CF65"/>
        </w:rPr>
      </w:pPr>
    </w:p>
    <w:p w14:paraId="60F2D341" w14:textId="77546D4C" w:rsidR="003E1217" w:rsidRDefault="003E1217" w:rsidP="00A135F0">
      <w:pPr>
        <w:spacing w:before="120"/>
        <w:jc w:val="both"/>
        <w:rPr>
          <w:color w:val="FFFFFF" w:themeColor="background1"/>
        </w:rPr>
      </w:pPr>
    </w:p>
    <w:p w14:paraId="7B4CFF2A" w14:textId="0B19954E" w:rsidR="00A135F0" w:rsidRPr="00A135F0" w:rsidRDefault="001D5ADB" w:rsidP="00A135F0">
      <w:pPr>
        <w:spacing w:before="120"/>
        <w:jc w:val="both"/>
        <w:rPr>
          <w:color w:val="FFFFFF" w:themeColor="background1"/>
        </w:rPr>
      </w:pPr>
      <w:r>
        <w:rPr>
          <w:noProof/>
          <w:color w:val="FFFFFF" w:themeColor="background1"/>
        </w:rPr>
        <w:drawing>
          <wp:anchor distT="0" distB="0" distL="252095" distR="252095" simplePos="0" relativeHeight="251674624" behindDoc="0" locked="0" layoutInCell="1" allowOverlap="1" wp14:anchorId="13C81D27" wp14:editId="5DD373F7">
            <wp:simplePos x="0" y="0"/>
            <wp:positionH relativeFrom="margin">
              <wp:posOffset>-196850</wp:posOffset>
            </wp:positionH>
            <wp:positionV relativeFrom="margin">
              <wp:posOffset>973455</wp:posOffset>
            </wp:positionV>
            <wp:extent cx="3437890" cy="6116320"/>
            <wp:effectExtent l="0" t="0" r="0" b="0"/>
            <wp:wrapSquare wrapText="bothSides"/>
            <wp:docPr id="24182346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23465" name="Imagen 241823465"/>
                    <pic:cNvPicPr/>
                  </pic:nvPicPr>
                  <pic:blipFill>
                    <a:blip r:embed="rId12">
                      <a:extLst>
                        <a:ext uri="{28A0092B-C50C-407E-A947-70E740481C1C}">
                          <a14:useLocalDpi xmlns:a14="http://schemas.microsoft.com/office/drawing/2010/main" val="0"/>
                        </a:ext>
                      </a:extLst>
                    </a:blip>
                    <a:stretch>
                      <a:fillRect/>
                    </a:stretch>
                  </pic:blipFill>
                  <pic:spPr>
                    <a:xfrm>
                      <a:off x="0" y="0"/>
                      <a:ext cx="3437890" cy="6116320"/>
                    </a:xfrm>
                    <a:prstGeom prst="rect">
                      <a:avLst/>
                    </a:prstGeom>
                  </pic:spPr>
                </pic:pic>
              </a:graphicData>
            </a:graphic>
            <wp14:sizeRelH relativeFrom="margin">
              <wp14:pctWidth>0</wp14:pctWidth>
            </wp14:sizeRelH>
            <wp14:sizeRelV relativeFrom="margin">
              <wp14:pctHeight>0</wp14:pctHeight>
            </wp14:sizeRelV>
          </wp:anchor>
        </w:drawing>
      </w:r>
    </w:p>
    <w:p w14:paraId="05FA0E53" w14:textId="77777777" w:rsidR="001D5ADB" w:rsidRDefault="001D5ADB" w:rsidP="00A135F0">
      <w:pPr>
        <w:pStyle w:val="NormalWeb"/>
        <w:spacing w:before="0" w:beforeAutospacing="0"/>
        <w:jc w:val="both"/>
        <w:rPr>
          <w:rFonts w:asciiTheme="minorHAnsi" w:hAnsiTheme="minorHAnsi"/>
          <w:color w:val="FFFFFF" w:themeColor="background1"/>
        </w:rPr>
      </w:pPr>
    </w:p>
    <w:p w14:paraId="19CBD0EE" w14:textId="6814EDF7" w:rsidR="00C66E19" w:rsidRDefault="001D5ADB" w:rsidP="00A135F0">
      <w:pPr>
        <w:pStyle w:val="NormalWeb"/>
        <w:spacing w:before="0" w:beforeAutospacing="0"/>
        <w:jc w:val="both"/>
        <w:rPr>
          <w:rFonts w:asciiTheme="minorHAnsi" w:hAnsiTheme="minorHAnsi"/>
          <w:color w:val="FFFFFF" w:themeColor="background1"/>
        </w:rPr>
      </w:pPr>
      <w:r w:rsidRPr="001D5ADB">
        <w:rPr>
          <w:rFonts w:asciiTheme="minorHAnsi" w:hAnsiTheme="minorHAnsi"/>
          <w:color w:val="FFFFFF" w:themeColor="background1"/>
        </w:rPr>
        <w:t>4 grandes maestras de la música colombiana, que se reúnen para deleitar a los amantes de nuestros ritmos, a quienes disfrutan la interpretación magistral del piano y sienten con pasión nuestra tierra e idiosincrasia. La cita es el próximo jueves 23 de mayo a las 8:00 p.m., en el teatro Cafam, ubicado en la Avenida Carrera 68 # 90 – 88, Bogotá - Colombia.</w:t>
      </w:r>
      <w:bookmarkStart w:id="2" w:name="_Hlk163501796"/>
    </w:p>
    <w:p w14:paraId="262E383E" w14:textId="1D96ADB4" w:rsidR="00C66E19" w:rsidRDefault="00C66E19" w:rsidP="001D5ADB">
      <w:pPr>
        <w:pStyle w:val="NormalWeb"/>
        <w:spacing w:before="0" w:beforeAutospacing="0"/>
        <w:rPr>
          <w:rFonts w:asciiTheme="minorHAnsi" w:hAnsiTheme="minorHAnsi"/>
          <w:color w:val="FFFFFF" w:themeColor="background1"/>
        </w:rPr>
      </w:pPr>
      <w:r>
        <w:rPr>
          <w:rFonts w:asciiTheme="minorHAnsi" w:hAnsiTheme="minorHAnsi"/>
          <w:color w:val="FFFFFF" w:themeColor="background1"/>
        </w:rPr>
        <w:t>Ingresa al siguiente código QR o visita el siguiente enlace:</w:t>
      </w:r>
      <w:r w:rsidR="001D5ADB">
        <w:rPr>
          <w:rFonts w:asciiTheme="minorHAnsi" w:hAnsiTheme="minorHAnsi"/>
          <w:color w:val="FFFFFF" w:themeColor="background1"/>
        </w:rPr>
        <w:t xml:space="preserve"> </w:t>
      </w:r>
      <w:hyperlink r:id="rId14" w:history="1">
        <w:r w:rsidR="001D5ADB" w:rsidRPr="002F07BD">
          <w:rPr>
            <w:rStyle w:val="Hipervnculo"/>
            <w:rFonts w:cs="Arial"/>
            <w:b/>
            <w:bCs/>
          </w:rPr>
          <w:t>https://www.tuboleta.com/eventos/detalle/maestras-del-piano-colombiano/412973439656</w:t>
        </w:r>
      </w:hyperlink>
      <w:r w:rsidR="001D5ADB">
        <w:rPr>
          <w:rFonts w:asciiTheme="minorHAnsi" w:hAnsiTheme="minorHAnsi"/>
          <w:color w:val="FFFFFF" w:themeColor="background1"/>
        </w:rPr>
        <w:t xml:space="preserve"> </w:t>
      </w:r>
      <w:r>
        <w:rPr>
          <w:rFonts w:asciiTheme="minorHAnsi" w:hAnsiTheme="minorHAnsi"/>
          <w:color w:val="FFFFFF" w:themeColor="background1"/>
        </w:rPr>
        <w:t>y adquiere tus entradas.</w:t>
      </w:r>
    </w:p>
    <w:bookmarkEnd w:id="2"/>
    <w:p w14:paraId="1982371A" w14:textId="1CF27021" w:rsidR="00C66E19" w:rsidRDefault="00C66E19" w:rsidP="00A135F0">
      <w:pPr>
        <w:pStyle w:val="NormalWeb"/>
        <w:spacing w:before="0" w:beforeAutospacing="0"/>
        <w:jc w:val="both"/>
        <w:rPr>
          <w:rFonts w:asciiTheme="minorHAnsi" w:hAnsiTheme="minorHAnsi"/>
          <w:color w:val="FFFFFF" w:themeColor="background1"/>
        </w:rPr>
      </w:pPr>
      <w:r>
        <w:rPr>
          <w:rFonts w:asciiTheme="minorHAnsi" w:hAnsiTheme="minorHAnsi"/>
          <w:noProof/>
          <w:color w:val="FFFFFF" w:themeColor="background1"/>
          <w14:ligatures w14:val="standardContextual"/>
        </w:rPr>
        <w:drawing>
          <wp:inline distT="0" distB="0" distL="0" distR="0" wp14:anchorId="1BC45CCF" wp14:editId="10BAF8FA">
            <wp:extent cx="1828800" cy="1828800"/>
            <wp:effectExtent l="0" t="0" r="0" b="0"/>
            <wp:docPr id="647668611" name="Imagen 7"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68611" name="Imagen 7" descr="Código QR&#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1829023" cy="1829023"/>
                    </a:xfrm>
                    <a:prstGeom prst="rect">
                      <a:avLst/>
                    </a:prstGeom>
                  </pic:spPr>
                </pic:pic>
              </a:graphicData>
            </a:graphic>
          </wp:inline>
        </w:drawing>
      </w:r>
    </w:p>
    <w:p w14:paraId="222492C6" w14:textId="77777777" w:rsidR="001D5ADB" w:rsidRDefault="001D5ADB" w:rsidP="001D5ADB">
      <w:pPr>
        <w:pStyle w:val="NormalWeb"/>
        <w:spacing w:before="0" w:beforeAutospacing="0" w:after="0" w:afterAutospacing="0"/>
        <w:jc w:val="center"/>
        <w:rPr>
          <w:rFonts w:asciiTheme="minorHAnsi" w:hAnsiTheme="minorHAnsi"/>
          <w:color w:val="E7CF65"/>
          <w:sz w:val="56"/>
          <w:szCs w:val="56"/>
        </w:rPr>
      </w:pPr>
      <w:bookmarkStart w:id="3" w:name="_Hlk163501822"/>
    </w:p>
    <w:p w14:paraId="296C379E" w14:textId="6FEE4045" w:rsidR="00AE001A" w:rsidRPr="001D5ADB" w:rsidRDefault="003E1217" w:rsidP="001D5ADB">
      <w:pPr>
        <w:pStyle w:val="NormalWeb"/>
        <w:spacing w:before="0" w:beforeAutospacing="0" w:after="0" w:afterAutospacing="0"/>
        <w:jc w:val="center"/>
        <w:rPr>
          <w:rFonts w:asciiTheme="minorHAnsi" w:hAnsiTheme="minorHAnsi"/>
          <w:b/>
          <w:bCs/>
          <w:i/>
          <w:iCs/>
          <w:color w:val="FFFFFF" w:themeColor="background1"/>
        </w:rPr>
      </w:pPr>
      <w:r w:rsidRPr="001D5ADB">
        <w:rPr>
          <w:rFonts w:asciiTheme="minorHAnsi" w:hAnsiTheme="minorHAnsi"/>
          <w:color w:val="E7CF65"/>
          <w:sz w:val="72"/>
          <w:szCs w:val="72"/>
        </w:rPr>
        <w:t>¡Los esperamos!</w:t>
      </w:r>
    </w:p>
    <w:p w14:paraId="538A7747" w14:textId="77777777" w:rsidR="00AE001A" w:rsidRDefault="00AE001A" w:rsidP="00055461">
      <w:pPr>
        <w:pStyle w:val="NormalWeb"/>
        <w:spacing w:before="0" w:beforeAutospacing="0" w:after="0" w:afterAutospacing="0"/>
        <w:jc w:val="both"/>
        <w:rPr>
          <w:rFonts w:asciiTheme="minorHAnsi" w:hAnsiTheme="minorHAnsi"/>
          <w:b/>
          <w:bCs/>
          <w:i/>
          <w:iCs/>
          <w:color w:val="FFFFFF" w:themeColor="background1"/>
        </w:rPr>
      </w:pPr>
    </w:p>
    <w:p w14:paraId="08218646" w14:textId="77777777" w:rsidR="00C66E19" w:rsidRDefault="00C66E19" w:rsidP="00055461">
      <w:pPr>
        <w:pStyle w:val="NormalWeb"/>
        <w:spacing w:before="0" w:beforeAutospacing="0" w:after="0" w:afterAutospacing="0"/>
        <w:jc w:val="both"/>
        <w:rPr>
          <w:rFonts w:asciiTheme="minorHAnsi" w:hAnsiTheme="minorHAnsi"/>
          <w:b/>
          <w:bCs/>
          <w:i/>
          <w:iCs/>
          <w:color w:val="FFFFFF" w:themeColor="background1"/>
          <w:sz w:val="28"/>
          <w:szCs w:val="28"/>
        </w:rPr>
      </w:pPr>
    </w:p>
    <w:p w14:paraId="162E12A3" w14:textId="77777777" w:rsidR="001D5ADB" w:rsidRDefault="001D5ADB" w:rsidP="00055461">
      <w:pPr>
        <w:pStyle w:val="NormalWeb"/>
        <w:spacing w:before="0" w:beforeAutospacing="0" w:after="0" w:afterAutospacing="0"/>
        <w:jc w:val="both"/>
        <w:rPr>
          <w:rFonts w:asciiTheme="minorHAnsi" w:hAnsiTheme="minorHAnsi"/>
          <w:b/>
          <w:bCs/>
          <w:i/>
          <w:iCs/>
          <w:color w:val="FFFFFF" w:themeColor="background1"/>
          <w:sz w:val="28"/>
          <w:szCs w:val="28"/>
        </w:rPr>
      </w:pPr>
    </w:p>
    <w:p w14:paraId="05B8594E" w14:textId="77777777" w:rsidR="001D5ADB" w:rsidRDefault="001D5ADB" w:rsidP="00055461">
      <w:pPr>
        <w:pStyle w:val="NormalWeb"/>
        <w:spacing w:before="0" w:beforeAutospacing="0" w:after="0" w:afterAutospacing="0"/>
        <w:jc w:val="both"/>
        <w:rPr>
          <w:rFonts w:asciiTheme="minorHAnsi" w:hAnsiTheme="minorHAnsi"/>
          <w:b/>
          <w:bCs/>
          <w:i/>
          <w:iCs/>
          <w:color w:val="FFFFFF" w:themeColor="background1"/>
          <w:sz w:val="28"/>
          <w:szCs w:val="28"/>
        </w:rPr>
      </w:pPr>
    </w:p>
    <w:p w14:paraId="7C1AF900" w14:textId="03EBBCD8" w:rsidR="00055461" w:rsidRPr="00BD7D50" w:rsidRDefault="00C04346" w:rsidP="00055461">
      <w:pPr>
        <w:pStyle w:val="NormalWeb"/>
        <w:spacing w:before="0" w:beforeAutospacing="0" w:after="0" w:afterAutospacing="0"/>
        <w:jc w:val="both"/>
        <w:rPr>
          <w:rFonts w:asciiTheme="minorHAnsi" w:hAnsiTheme="minorHAnsi"/>
          <w:b/>
          <w:bCs/>
          <w:i/>
          <w:iCs/>
          <w:color w:val="FFFFFF" w:themeColor="background1"/>
          <w:sz w:val="28"/>
          <w:szCs w:val="28"/>
        </w:rPr>
      </w:pPr>
      <w:r w:rsidRPr="00BD7D50">
        <w:rPr>
          <w:rFonts w:asciiTheme="minorHAnsi" w:hAnsiTheme="minorHAnsi"/>
          <w:b/>
          <w:bCs/>
          <w:i/>
          <w:iCs/>
          <w:color w:val="FFFFFF" w:themeColor="background1"/>
          <w:sz w:val="28"/>
          <w:szCs w:val="28"/>
        </w:rPr>
        <w:t>Información y prensa</w:t>
      </w:r>
      <w:r w:rsidR="00055461" w:rsidRPr="00BD7D50">
        <w:rPr>
          <w:rFonts w:asciiTheme="minorHAnsi" w:hAnsiTheme="minorHAnsi"/>
          <w:b/>
          <w:bCs/>
          <w:i/>
          <w:iCs/>
          <w:color w:val="FFFFFF" w:themeColor="background1"/>
          <w:sz w:val="28"/>
          <w:szCs w:val="28"/>
        </w:rPr>
        <w:t>:</w:t>
      </w:r>
    </w:p>
    <w:p w14:paraId="1F64B332" w14:textId="5889C663" w:rsidR="00055461" w:rsidRPr="00AE001A" w:rsidRDefault="00C04346" w:rsidP="00055461">
      <w:pPr>
        <w:pStyle w:val="NormalWeb"/>
        <w:spacing w:before="0" w:beforeAutospacing="0" w:after="0" w:afterAutospacing="0"/>
        <w:jc w:val="both"/>
        <w:rPr>
          <w:rFonts w:asciiTheme="minorHAnsi" w:hAnsiTheme="minorHAnsi"/>
          <w:i/>
          <w:iCs/>
          <w:color w:val="FFFFFF" w:themeColor="background1"/>
        </w:rPr>
      </w:pPr>
      <w:r w:rsidRPr="00AE001A">
        <w:rPr>
          <w:rFonts w:asciiTheme="minorHAnsi" w:hAnsiTheme="minorHAnsi"/>
          <w:i/>
          <w:iCs/>
          <w:color w:val="FFFFFF" w:themeColor="background1"/>
        </w:rPr>
        <w:t xml:space="preserve">Nidia Yaneth Martínez </w:t>
      </w:r>
    </w:p>
    <w:p w14:paraId="39414048" w14:textId="6176A354" w:rsidR="005248C5" w:rsidRDefault="00055461" w:rsidP="00055461">
      <w:pPr>
        <w:pStyle w:val="NormalWeb"/>
        <w:spacing w:before="0" w:beforeAutospacing="0" w:after="0" w:afterAutospacing="0"/>
        <w:jc w:val="both"/>
        <w:rPr>
          <w:rFonts w:asciiTheme="minorHAnsi" w:hAnsiTheme="minorHAnsi"/>
          <w:i/>
          <w:iCs/>
          <w:color w:val="FFFFFF" w:themeColor="background1"/>
        </w:rPr>
      </w:pPr>
      <w:r w:rsidRPr="00AE001A">
        <w:rPr>
          <w:rFonts w:asciiTheme="minorHAnsi" w:hAnsiTheme="minorHAnsi"/>
          <w:i/>
          <w:iCs/>
          <w:color w:val="FFFFFF" w:themeColor="background1"/>
        </w:rPr>
        <w:t>C</w:t>
      </w:r>
      <w:r w:rsidR="00C04346" w:rsidRPr="00AE001A">
        <w:rPr>
          <w:rFonts w:asciiTheme="minorHAnsi" w:hAnsiTheme="minorHAnsi"/>
          <w:i/>
          <w:iCs/>
          <w:color w:val="FFFFFF" w:themeColor="background1"/>
        </w:rPr>
        <w:t>el. 3212340400</w:t>
      </w:r>
    </w:p>
    <w:p w14:paraId="29A6438F" w14:textId="6B023275" w:rsidR="00BD7D50" w:rsidRPr="00BD7D50" w:rsidRDefault="00BD7D50" w:rsidP="00055461">
      <w:pPr>
        <w:pStyle w:val="NormalWeb"/>
        <w:spacing w:before="0" w:beforeAutospacing="0" w:after="0" w:afterAutospacing="0"/>
        <w:jc w:val="both"/>
        <w:rPr>
          <w:rFonts w:asciiTheme="minorHAnsi" w:hAnsiTheme="minorHAnsi"/>
          <w:i/>
          <w:iCs/>
          <w:color w:val="FFFFFF" w:themeColor="background1"/>
          <w:sz w:val="20"/>
          <w:szCs w:val="20"/>
        </w:rPr>
      </w:pPr>
      <w:r w:rsidRPr="00BD7D50">
        <w:rPr>
          <w:rFonts w:asciiTheme="minorHAnsi" w:hAnsiTheme="minorHAnsi"/>
          <w:i/>
          <w:iCs/>
          <w:color w:val="FFFFFF" w:themeColor="background1"/>
          <w:sz w:val="20"/>
          <w:szCs w:val="20"/>
        </w:rPr>
        <w:t>Diseño y marketing digital</w:t>
      </w:r>
    </w:p>
    <w:p w14:paraId="42552EDC" w14:textId="1059725C" w:rsidR="00055461" w:rsidRPr="00055461" w:rsidRDefault="00BD7D50" w:rsidP="001D5ADB">
      <w:pPr>
        <w:pStyle w:val="NormalWeb"/>
        <w:spacing w:before="0" w:beforeAutospacing="0" w:after="0" w:afterAutospacing="0"/>
        <w:jc w:val="both"/>
        <w:rPr>
          <w:color w:val="FFFFFF" w:themeColor="background1"/>
        </w:rPr>
      </w:pPr>
      <w:r w:rsidRPr="00BD7D50">
        <w:rPr>
          <w:rFonts w:asciiTheme="minorHAnsi" w:hAnsiTheme="minorHAnsi"/>
          <w:i/>
          <w:iCs/>
          <w:color w:val="FFFFFF" w:themeColor="background1"/>
          <w:sz w:val="20"/>
          <w:szCs w:val="20"/>
        </w:rPr>
        <w:t>Manuel Eduardo Martín</w:t>
      </w:r>
      <w:bookmarkEnd w:id="3"/>
    </w:p>
    <w:sectPr w:rsidR="00055461" w:rsidRPr="00055461" w:rsidSect="00B764B8">
      <w:headerReference w:type="even" r:id="rId16"/>
      <w:headerReference w:type="default" r:id="rId17"/>
      <w:footerReference w:type="even" r:id="rId18"/>
      <w:footerReference w:type="default" r:id="rId19"/>
      <w:headerReference w:type="first" r:id="rId20"/>
      <w:footerReference w:type="first" r:id="rId21"/>
      <w:pgSz w:w="12240" w:h="15840" w:code="1"/>
      <w:pgMar w:top="284" w:right="340" w:bottom="0" w:left="34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5E0F8" w14:textId="77777777" w:rsidR="00B764B8" w:rsidRDefault="00B764B8" w:rsidP="000E5765">
      <w:r>
        <w:separator/>
      </w:r>
    </w:p>
  </w:endnote>
  <w:endnote w:type="continuationSeparator" w:id="0">
    <w:p w14:paraId="526FCC4E" w14:textId="77777777" w:rsidR="00B764B8" w:rsidRDefault="00B764B8" w:rsidP="000E5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2499F" w14:textId="77777777" w:rsidR="000E5765" w:rsidRDefault="000E576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B4FFC" w14:textId="77777777" w:rsidR="000E5765" w:rsidRDefault="000E576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1E570" w14:textId="77777777" w:rsidR="000E5765" w:rsidRDefault="000E57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3C0B7" w14:textId="77777777" w:rsidR="00B764B8" w:rsidRDefault="00B764B8" w:rsidP="000E5765">
      <w:r>
        <w:separator/>
      </w:r>
    </w:p>
  </w:footnote>
  <w:footnote w:type="continuationSeparator" w:id="0">
    <w:p w14:paraId="636BF474" w14:textId="77777777" w:rsidR="00B764B8" w:rsidRDefault="00B764B8" w:rsidP="000E57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C9607" w14:textId="3381D69C" w:rsidR="000E5765" w:rsidRDefault="000E576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ED01A" w14:textId="1712E81B" w:rsidR="000E5765" w:rsidRDefault="000E576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AC72" w14:textId="524B72D9" w:rsidR="000E5765" w:rsidRDefault="000E576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0.75pt;height:36pt" o:bullet="t">
        <v:imagedata r:id="rId1" o:title="piano viñeta"/>
      </v:shape>
    </w:pict>
  </w:numPicBullet>
  <w:numPicBullet w:numPicBulletId="1">
    <w:pict>
      <v:shape id="_x0000_i1039" type="#_x0000_t75" style="width:441.75pt;height:377.25pt" o:bullet="t">
        <v:imagedata r:id="rId2" o:title="Steinway_&amp;_Sons_concert_grand_piano,_model_D-274,_manufactured_at_Steinway's_factory_in_Hamburg,_Germany_cropped[1]"/>
      </v:shape>
    </w:pict>
  </w:numPicBullet>
  <w:numPicBullet w:numPicBulletId="2">
    <w:pict>
      <v:shape id="_x0000_i1040" type="#_x0000_t75" style="width:441.75pt;height:441.75pt" o:bullet="t">
        <v:imagedata r:id="rId3" o:title="piano"/>
      </v:shape>
    </w:pict>
  </w:numPicBullet>
  <w:numPicBullet w:numPicBulletId="3">
    <w:pict>
      <v:shape id="_x0000_i1041" type="#_x0000_t75" style="width:99.75pt;height:84.75pt" o:bullet="t">
        <v:imagedata r:id="rId4" o:title="final viñeta piano"/>
      </v:shape>
    </w:pict>
  </w:numPicBullet>
  <w:abstractNum w:abstractNumId="0" w15:restartNumberingAfterBreak="0">
    <w:nsid w:val="18424B31"/>
    <w:multiLevelType w:val="hybridMultilevel"/>
    <w:tmpl w:val="4E56C432"/>
    <w:lvl w:ilvl="0" w:tplc="1312F536">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C440799"/>
    <w:multiLevelType w:val="hybridMultilevel"/>
    <w:tmpl w:val="63EE0942"/>
    <w:lvl w:ilvl="0" w:tplc="8D103DA8">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59C008E"/>
    <w:multiLevelType w:val="hybridMultilevel"/>
    <w:tmpl w:val="A6963E52"/>
    <w:lvl w:ilvl="0" w:tplc="8D103DA8">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93E63E3"/>
    <w:multiLevelType w:val="hybridMultilevel"/>
    <w:tmpl w:val="579C7668"/>
    <w:lvl w:ilvl="0" w:tplc="B40E178C">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3B31013"/>
    <w:multiLevelType w:val="hybridMultilevel"/>
    <w:tmpl w:val="3788CADE"/>
    <w:lvl w:ilvl="0" w:tplc="1312F536">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5D603F9"/>
    <w:multiLevelType w:val="hybridMultilevel"/>
    <w:tmpl w:val="6D747E12"/>
    <w:lvl w:ilvl="0" w:tplc="1312F536">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D233484"/>
    <w:multiLevelType w:val="hybridMultilevel"/>
    <w:tmpl w:val="E2B0F48C"/>
    <w:lvl w:ilvl="0" w:tplc="300A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89957F9"/>
    <w:multiLevelType w:val="hybridMultilevel"/>
    <w:tmpl w:val="4E4E77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EF7D06"/>
    <w:multiLevelType w:val="hybridMultilevel"/>
    <w:tmpl w:val="9D24F1C6"/>
    <w:lvl w:ilvl="0" w:tplc="B40E178C">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19A5736"/>
    <w:multiLevelType w:val="hybridMultilevel"/>
    <w:tmpl w:val="39889314"/>
    <w:lvl w:ilvl="0" w:tplc="1312F536">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1C37420"/>
    <w:multiLevelType w:val="hybridMultilevel"/>
    <w:tmpl w:val="3236B22E"/>
    <w:lvl w:ilvl="0" w:tplc="8D103DA8">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8876EAE"/>
    <w:multiLevelType w:val="hybridMultilevel"/>
    <w:tmpl w:val="A5BA4004"/>
    <w:lvl w:ilvl="0" w:tplc="B40E178C">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A0713A3"/>
    <w:multiLevelType w:val="hybridMultilevel"/>
    <w:tmpl w:val="E40C437C"/>
    <w:lvl w:ilvl="0" w:tplc="B40E178C">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0827C8E"/>
    <w:multiLevelType w:val="hybridMultilevel"/>
    <w:tmpl w:val="82242F46"/>
    <w:lvl w:ilvl="0" w:tplc="B314AFBC">
      <w:start w:val="1"/>
      <w:numFmt w:val="bullet"/>
      <w:lvlText w:val=""/>
      <w:lvlPicBulletId w:val="3"/>
      <w:lvlJc w:val="left"/>
      <w:pPr>
        <w:ind w:left="1070" w:hanging="360"/>
      </w:pPr>
      <w:rPr>
        <w:rFonts w:ascii="Symbol" w:hAnsi="Symbol" w:hint="default"/>
        <w:color w:val="auto"/>
        <w:sz w:val="40"/>
        <w:szCs w:val="40"/>
      </w:rPr>
    </w:lvl>
    <w:lvl w:ilvl="1" w:tplc="300A0003" w:tentative="1">
      <w:start w:val="1"/>
      <w:numFmt w:val="bullet"/>
      <w:lvlText w:val="o"/>
      <w:lvlJc w:val="left"/>
      <w:pPr>
        <w:ind w:left="1790" w:hanging="360"/>
      </w:pPr>
      <w:rPr>
        <w:rFonts w:ascii="Courier New" w:hAnsi="Courier New" w:cs="Courier New" w:hint="default"/>
      </w:rPr>
    </w:lvl>
    <w:lvl w:ilvl="2" w:tplc="300A0005" w:tentative="1">
      <w:start w:val="1"/>
      <w:numFmt w:val="bullet"/>
      <w:lvlText w:val=""/>
      <w:lvlJc w:val="left"/>
      <w:pPr>
        <w:ind w:left="2510" w:hanging="360"/>
      </w:pPr>
      <w:rPr>
        <w:rFonts w:ascii="Wingdings" w:hAnsi="Wingdings" w:hint="default"/>
      </w:rPr>
    </w:lvl>
    <w:lvl w:ilvl="3" w:tplc="300A0001" w:tentative="1">
      <w:start w:val="1"/>
      <w:numFmt w:val="bullet"/>
      <w:lvlText w:val=""/>
      <w:lvlJc w:val="left"/>
      <w:pPr>
        <w:ind w:left="3230" w:hanging="360"/>
      </w:pPr>
      <w:rPr>
        <w:rFonts w:ascii="Symbol" w:hAnsi="Symbol" w:hint="default"/>
      </w:rPr>
    </w:lvl>
    <w:lvl w:ilvl="4" w:tplc="300A0003" w:tentative="1">
      <w:start w:val="1"/>
      <w:numFmt w:val="bullet"/>
      <w:lvlText w:val="o"/>
      <w:lvlJc w:val="left"/>
      <w:pPr>
        <w:ind w:left="3950" w:hanging="360"/>
      </w:pPr>
      <w:rPr>
        <w:rFonts w:ascii="Courier New" w:hAnsi="Courier New" w:cs="Courier New" w:hint="default"/>
      </w:rPr>
    </w:lvl>
    <w:lvl w:ilvl="5" w:tplc="300A0005" w:tentative="1">
      <w:start w:val="1"/>
      <w:numFmt w:val="bullet"/>
      <w:lvlText w:val=""/>
      <w:lvlJc w:val="left"/>
      <w:pPr>
        <w:ind w:left="4670" w:hanging="360"/>
      </w:pPr>
      <w:rPr>
        <w:rFonts w:ascii="Wingdings" w:hAnsi="Wingdings" w:hint="default"/>
      </w:rPr>
    </w:lvl>
    <w:lvl w:ilvl="6" w:tplc="300A0001" w:tentative="1">
      <w:start w:val="1"/>
      <w:numFmt w:val="bullet"/>
      <w:lvlText w:val=""/>
      <w:lvlJc w:val="left"/>
      <w:pPr>
        <w:ind w:left="5390" w:hanging="360"/>
      </w:pPr>
      <w:rPr>
        <w:rFonts w:ascii="Symbol" w:hAnsi="Symbol" w:hint="default"/>
      </w:rPr>
    </w:lvl>
    <w:lvl w:ilvl="7" w:tplc="300A0003" w:tentative="1">
      <w:start w:val="1"/>
      <w:numFmt w:val="bullet"/>
      <w:lvlText w:val="o"/>
      <w:lvlJc w:val="left"/>
      <w:pPr>
        <w:ind w:left="6110" w:hanging="360"/>
      </w:pPr>
      <w:rPr>
        <w:rFonts w:ascii="Courier New" w:hAnsi="Courier New" w:cs="Courier New" w:hint="default"/>
      </w:rPr>
    </w:lvl>
    <w:lvl w:ilvl="8" w:tplc="300A0005" w:tentative="1">
      <w:start w:val="1"/>
      <w:numFmt w:val="bullet"/>
      <w:lvlText w:val=""/>
      <w:lvlJc w:val="left"/>
      <w:pPr>
        <w:ind w:left="6830" w:hanging="360"/>
      </w:pPr>
      <w:rPr>
        <w:rFonts w:ascii="Wingdings" w:hAnsi="Wingdings" w:hint="default"/>
      </w:rPr>
    </w:lvl>
  </w:abstractNum>
  <w:abstractNum w:abstractNumId="14" w15:restartNumberingAfterBreak="0">
    <w:nsid w:val="7BC74CB9"/>
    <w:multiLevelType w:val="hybridMultilevel"/>
    <w:tmpl w:val="2C340A54"/>
    <w:lvl w:ilvl="0" w:tplc="8D103DA8">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28327002">
    <w:abstractNumId w:val="7"/>
  </w:num>
  <w:num w:numId="2" w16cid:durableId="1941601432">
    <w:abstractNumId w:val="9"/>
  </w:num>
  <w:num w:numId="3" w16cid:durableId="534468280">
    <w:abstractNumId w:val="14"/>
  </w:num>
  <w:num w:numId="4" w16cid:durableId="173886420">
    <w:abstractNumId w:val="5"/>
  </w:num>
  <w:num w:numId="5" w16cid:durableId="1052534010">
    <w:abstractNumId w:val="10"/>
  </w:num>
  <w:num w:numId="6" w16cid:durableId="1284076262">
    <w:abstractNumId w:val="3"/>
  </w:num>
  <w:num w:numId="7" w16cid:durableId="23292450">
    <w:abstractNumId w:val="12"/>
  </w:num>
  <w:num w:numId="8" w16cid:durableId="1600873546">
    <w:abstractNumId w:val="0"/>
  </w:num>
  <w:num w:numId="9" w16cid:durableId="1624768961">
    <w:abstractNumId w:val="6"/>
  </w:num>
  <w:num w:numId="10" w16cid:durableId="1222398346">
    <w:abstractNumId w:val="11"/>
  </w:num>
  <w:num w:numId="11" w16cid:durableId="1753814219">
    <w:abstractNumId w:val="2"/>
  </w:num>
  <w:num w:numId="12" w16cid:durableId="1792092396">
    <w:abstractNumId w:val="4"/>
  </w:num>
  <w:num w:numId="13" w16cid:durableId="715930355">
    <w:abstractNumId w:val="8"/>
  </w:num>
  <w:num w:numId="14" w16cid:durableId="611061017">
    <w:abstractNumId w:val="1"/>
  </w:num>
  <w:num w:numId="15" w16cid:durableId="21007845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86B"/>
    <w:rsid w:val="00055461"/>
    <w:rsid w:val="00065D95"/>
    <w:rsid w:val="000D1AD3"/>
    <w:rsid w:val="000E5765"/>
    <w:rsid w:val="000F5D53"/>
    <w:rsid w:val="00133C45"/>
    <w:rsid w:val="001777FF"/>
    <w:rsid w:val="001843CF"/>
    <w:rsid w:val="0019008B"/>
    <w:rsid w:val="00197538"/>
    <w:rsid w:val="001C0323"/>
    <w:rsid w:val="001D5ADB"/>
    <w:rsid w:val="00255F10"/>
    <w:rsid w:val="002745E5"/>
    <w:rsid w:val="002833E1"/>
    <w:rsid w:val="00346532"/>
    <w:rsid w:val="00385219"/>
    <w:rsid w:val="00390168"/>
    <w:rsid w:val="003953AE"/>
    <w:rsid w:val="003B5FC9"/>
    <w:rsid w:val="003D3E62"/>
    <w:rsid w:val="003E1217"/>
    <w:rsid w:val="00455B78"/>
    <w:rsid w:val="004921E3"/>
    <w:rsid w:val="004E01B0"/>
    <w:rsid w:val="004E768F"/>
    <w:rsid w:val="004F3173"/>
    <w:rsid w:val="005024A4"/>
    <w:rsid w:val="00515468"/>
    <w:rsid w:val="005248C5"/>
    <w:rsid w:val="0053486B"/>
    <w:rsid w:val="00564F13"/>
    <w:rsid w:val="005F0582"/>
    <w:rsid w:val="00684A66"/>
    <w:rsid w:val="006974EA"/>
    <w:rsid w:val="00697B9F"/>
    <w:rsid w:val="00702105"/>
    <w:rsid w:val="00724AE8"/>
    <w:rsid w:val="00724D6E"/>
    <w:rsid w:val="00757161"/>
    <w:rsid w:val="00792BE5"/>
    <w:rsid w:val="007938BB"/>
    <w:rsid w:val="007C293A"/>
    <w:rsid w:val="0084272C"/>
    <w:rsid w:val="008456EE"/>
    <w:rsid w:val="008851D6"/>
    <w:rsid w:val="008D4225"/>
    <w:rsid w:val="008E2B3D"/>
    <w:rsid w:val="00903E83"/>
    <w:rsid w:val="00957B88"/>
    <w:rsid w:val="00961821"/>
    <w:rsid w:val="009A2316"/>
    <w:rsid w:val="009B3391"/>
    <w:rsid w:val="009F676D"/>
    <w:rsid w:val="00A1224D"/>
    <w:rsid w:val="00A135F0"/>
    <w:rsid w:val="00A64A61"/>
    <w:rsid w:val="00AE001A"/>
    <w:rsid w:val="00AE41A8"/>
    <w:rsid w:val="00B63F3C"/>
    <w:rsid w:val="00B675F5"/>
    <w:rsid w:val="00B764B8"/>
    <w:rsid w:val="00B91520"/>
    <w:rsid w:val="00BC5776"/>
    <w:rsid w:val="00BD7D50"/>
    <w:rsid w:val="00BE1E6A"/>
    <w:rsid w:val="00BF5C9B"/>
    <w:rsid w:val="00C04346"/>
    <w:rsid w:val="00C66E19"/>
    <w:rsid w:val="00C70577"/>
    <w:rsid w:val="00CC19D8"/>
    <w:rsid w:val="00D81070"/>
    <w:rsid w:val="00DA10FC"/>
    <w:rsid w:val="00DD715C"/>
    <w:rsid w:val="00DF7C96"/>
    <w:rsid w:val="00E50923"/>
    <w:rsid w:val="00EA7BDE"/>
    <w:rsid w:val="00EB4A69"/>
    <w:rsid w:val="00F46BC9"/>
    <w:rsid w:val="00F90E27"/>
    <w:rsid w:val="00FC483E"/>
    <w:rsid w:val="00FF1A6A"/>
    <w:rsid w:val="00FF72C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AC3A0"/>
  <w15:chartTrackingRefBased/>
  <w15:docId w15:val="{913CCAEA-CF67-534C-8015-E33FB09C1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348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5348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3486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3486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3486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3486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3486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3486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3486B"/>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3486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53486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3486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3486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3486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3486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3486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3486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3486B"/>
    <w:rPr>
      <w:rFonts w:eastAsiaTheme="majorEastAsia" w:cstheme="majorBidi"/>
      <w:color w:val="272727" w:themeColor="text1" w:themeTint="D8"/>
    </w:rPr>
  </w:style>
  <w:style w:type="paragraph" w:styleId="Ttulo">
    <w:name w:val="Title"/>
    <w:basedOn w:val="Normal"/>
    <w:next w:val="Normal"/>
    <w:link w:val="TtuloCar"/>
    <w:uiPriority w:val="10"/>
    <w:qFormat/>
    <w:rsid w:val="0053486B"/>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3486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3486B"/>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3486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3486B"/>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53486B"/>
    <w:rPr>
      <w:i/>
      <w:iCs/>
      <w:color w:val="404040" w:themeColor="text1" w:themeTint="BF"/>
    </w:rPr>
  </w:style>
  <w:style w:type="paragraph" w:styleId="Prrafodelista">
    <w:name w:val="List Paragraph"/>
    <w:basedOn w:val="Normal"/>
    <w:uiPriority w:val="34"/>
    <w:qFormat/>
    <w:rsid w:val="0053486B"/>
    <w:pPr>
      <w:ind w:left="720"/>
      <w:contextualSpacing/>
    </w:pPr>
  </w:style>
  <w:style w:type="character" w:styleId="nfasisintenso">
    <w:name w:val="Intense Emphasis"/>
    <w:basedOn w:val="Fuentedeprrafopredeter"/>
    <w:uiPriority w:val="21"/>
    <w:qFormat/>
    <w:rsid w:val="0053486B"/>
    <w:rPr>
      <w:i/>
      <w:iCs/>
      <w:color w:val="0F4761" w:themeColor="accent1" w:themeShade="BF"/>
    </w:rPr>
  </w:style>
  <w:style w:type="paragraph" w:styleId="Citadestacada">
    <w:name w:val="Intense Quote"/>
    <w:basedOn w:val="Normal"/>
    <w:next w:val="Normal"/>
    <w:link w:val="CitadestacadaCar"/>
    <w:uiPriority w:val="30"/>
    <w:qFormat/>
    <w:rsid w:val="005348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3486B"/>
    <w:rPr>
      <w:i/>
      <w:iCs/>
      <w:color w:val="0F4761" w:themeColor="accent1" w:themeShade="BF"/>
    </w:rPr>
  </w:style>
  <w:style w:type="character" w:styleId="Referenciaintensa">
    <w:name w:val="Intense Reference"/>
    <w:basedOn w:val="Fuentedeprrafopredeter"/>
    <w:uiPriority w:val="32"/>
    <w:qFormat/>
    <w:rsid w:val="0053486B"/>
    <w:rPr>
      <w:b/>
      <w:bCs/>
      <w:smallCaps/>
      <w:color w:val="0F4761" w:themeColor="accent1" w:themeShade="BF"/>
      <w:spacing w:val="5"/>
    </w:rPr>
  </w:style>
  <w:style w:type="paragraph" w:styleId="NormalWeb">
    <w:name w:val="Normal (Web)"/>
    <w:basedOn w:val="Normal"/>
    <w:uiPriority w:val="99"/>
    <w:unhideWhenUsed/>
    <w:rsid w:val="005248C5"/>
    <w:pPr>
      <w:spacing w:before="100" w:beforeAutospacing="1" w:after="100" w:afterAutospacing="1"/>
    </w:pPr>
    <w:rPr>
      <w:rFonts w:ascii="Times New Roman" w:eastAsia="Times New Roman" w:hAnsi="Times New Roman" w:cs="Times New Roman"/>
      <w:kern w:val="0"/>
      <w:lang w:eastAsia="es-MX"/>
      <w14:ligatures w14:val="none"/>
    </w:rPr>
  </w:style>
  <w:style w:type="character" w:styleId="Hipervnculo">
    <w:name w:val="Hyperlink"/>
    <w:basedOn w:val="Fuentedeprrafopredeter"/>
    <w:uiPriority w:val="99"/>
    <w:unhideWhenUsed/>
    <w:rsid w:val="005248C5"/>
    <w:rPr>
      <w:color w:val="0000FF"/>
      <w:u w:val="single"/>
    </w:rPr>
  </w:style>
  <w:style w:type="character" w:customStyle="1" w:styleId="mw-headline">
    <w:name w:val="mw-headline"/>
    <w:basedOn w:val="Fuentedeprrafopredeter"/>
    <w:rsid w:val="005248C5"/>
  </w:style>
  <w:style w:type="character" w:customStyle="1" w:styleId="mw-editsection">
    <w:name w:val="mw-editsection"/>
    <w:basedOn w:val="Fuentedeprrafopredeter"/>
    <w:rsid w:val="005248C5"/>
  </w:style>
  <w:style w:type="character" w:customStyle="1" w:styleId="mw-editsection-bracket">
    <w:name w:val="mw-editsection-bracket"/>
    <w:basedOn w:val="Fuentedeprrafopredeter"/>
    <w:rsid w:val="005248C5"/>
  </w:style>
  <w:style w:type="character" w:customStyle="1" w:styleId="hgkelc">
    <w:name w:val="hgkelc"/>
    <w:basedOn w:val="Fuentedeprrafopredeter"/>
    <w:rsid w:val="0084272C"/>
  </w:style>
  <w:style w:type="character" w:customStyle="1" w:styleId="kx21rb">
    <w:name w:val="kx21rb"/>
    <w:basedOn w:val="Fuentedeprrafopredeter"/>
    <w:rsid w:val="0084272C"/>
  </w:style>
  <w:style w:type="paragraph" w:styleId="Encabezado">
    <w:name w:val="header"/>
    <w:basedOn w:val="Normal"/>
    <w:link w:val="EncabezadoCar"/>
    <w:uiPriority w:val="99"/>
    <w:unhideWhenUsed/>
    <w:rsid w:val="000E5765"/>
    <w:pPr>
      <w:tabs>
        <w:tab w:val="center" w:pos="4252"/>
        <w:tab w:val="right" w:pos="8504"/>
      </w:tabs>
    </w:pPr>
  </w:style>
  <w:style w:type="character" w:customStyle="1" w:styleId="EncabezadoCar">
    <w:name w:val="Encabezado Car"/>
    <w:basedOn w:val="Fuentedeprrafopredeter"/>
    <w:link w:val="Encabezado"/>
    <w:uiPriority w:val="99"/>
    <w:rsid w:val="000E5765"/>
  </w:style>
  <w:style w:type="paragraph" w:styleId="Piedepgina">
    <w:name w:val="footer"/>
    <w:basedOn w:val="Normal"/>
    <w:link w:val="PiedepginaCar"/>
    <w:uiPriority w:val="99"/>
    <w:unhideWhenUsed/>
    <w:rsid w:val="000E5765"/>
    <w:pPr>
      <w:tabs>
        <w:tab w:val="center" w:pos="4252"/>
        <w:tab w:val="right" w:pos="8504"/>
      </w:tabs>
    </w:pPr>
  </w:style>
  <w:style w:type="character" w:customStyle="1" w:styleId="PiedepginaCar">
    <w:name w:val="Pie de página Car"/>
    <w:basedOn w:val="Fuentedeprrafopredeter"/>
    <w:link w:val="Piedepgina"/>
    <w:uiPriority w:val="99"/>
    <w:rsid w:val="000E5765"/>
  </w:style>
  <w:style w:type="character" w:styleId="Mencinsinresolver">
    <w:name w:val="Unresolved Mention"/>
    <w:basedOn w:val="Fuentedeprrafopredeter"/>
    <w:uiPriority w:val="99"/>
    <w:semiHidden/>
    <w:unhideWhenUsed/>
    <w:rsid w:val="00C66E19"/>
    <w:rPr>
      <w:color w:val="605E5C"/>
      <w:shd w:val="clear" w:color="auto" w:fill="E1DFDD"/>
    </w:rPr>
  </w:style>
  <w:style w:type="paragraph" w:styleId="Sinespaciado">
    <w:name w:val="No Spacing"/>
    <w:uiPriority w:val="1"/>
    <w:qFormat/>
    <w:rsid w:val="00133C45"/>
    <w:rPr>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039156">
      <w:bodyDiv w:val="1"/>
      <w:marLeft w:val="0"/>
      <w:marRight w:val="0"/>
      <w:marTop w:val="0"/>
      <w:marBottom w:val="0"/>
      <w:divBdr>
        <w:top w:val="none" w:sz="0" w:space="0" w:color="auto"/>
        <w:left w:val="none" w:sz="0" w:space="0" w:color="auto"/>
        <w:bottom w:val="none" w:sz="0" w:space="0" w:color="auto"/>
        <w:right w:val="none" w:sz="0" w:space="0" w:color="auto"/>
      </w:divBdr>
    </w:div>
    <w:div w:id="1021859304">
      <w:bodyDiv w:val="1"/>
      <w:marLeft w:val="0"/>
      <w:marRight w:val="0"/>
      <w:marTop w:val="0"/>
      <w:marBottom w:val="0"/>
      <w:divBdr>
        <w:top w:val="none" w:sz="0" w:space="0" w:color="auto"/>
        <w:left w:val="none" w:sz="0" w:space="0" w:color="auto"/>
        <w:bottom w:val="none" w:sz="0" w:space="0" w:color="auto"/>
        <w:right w:val="none" w:sz="0" w:space="0" w:color="auto"/>
      </w:divBdr>
    </w:div>
    <w:div w:id="1068503672">
      <w:bodyDiv w:val="1"/>
      <w:marLeft w:val="0"/>
      <w:marRight w:val="0"/>
      <w:marTop w:val="0"/>
      <w:marBottom w:val="0"/>
      <w:divBdr>
        <w:top w:val="none" w:sz="0" w:space="0" w:color="auto"/>
        <w:left w:val="none" w:sz="0" w:space="0" w:color="auto"/>
        <w:bottom w:val="none" w:sz="0" w:space="0" w:color="auto"/>
        <w:right w:val="none" w:sz="0" w:space="0" w:color="auto"/>
      </w:divBdr>
    </w:div>
    <w:div w:id="1116101417">
      <w:bodyDiv w:val="1"/>
      <w:marLeft w:val="0"/>
      <w:marRight w:val="0"/>
      <w:marTop w:val="0"/>
      <w:marBottom w:val="0"/>
      <w:divBdr>
        <w:top w:val="none" w:sz="0" w:space="0" w:color="auto"/>
        <w:left w:val="none" w:sz="0" w:space="0" w:color="auto"/>
        <w:bottom w:val="none" w:sz="0" w:space="0" w:color="auto"/>
        <w:right w:val="none" w:sz="0" w:space="0" w:color="auto"/>
      </w:divBdr>
    </w:div>
    <w:div w:id="1348486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5.jpeg"/><Relationship Id="rId12" Type="http://schemas.openxmlformats.org/officeDocument/2006/relationships/image" Target="media/image9.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hyperlink" Target="https://colompiano.co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hyperlink" Target="https://www.tuboleta.com/eventos/detalle/maestras-del-piano-colombiano/412973439656"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827</Words>
  <Characters>4552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Andrés Sierra</dc:creator>
  <cp:keywords/>
  <dc:description/>
  <cp:lastModifiedBy>Manuel Eduardo Martín</cp:lastModifiedBy>
  <cp:revision>3</cp:revision>
  <cp:lastPrinted>2024-04-17T05:28:00Z</cp:lastPrinted>
  <dcterms:created xsi:type="dcterms:W3CDTF">2024-04-17T05:14:00Z</dcterms:created>
  <dcterms:modified xsi:type="dcterms:W3CDTF">2024-04-17T05:29:00Z</dcterms:modified>
</cp:coreProperties>
</file>